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69D8" w:rsidRPr="00CB69D8" w:rsidRDefault="00D66D82" w:rsidP="00CB69D8">
      <w:pPr>
        <w:widowControl w:val="0"/>
        <w:suppressAutoHyphens/>
        <w:autoSpaceDN w:val="0"/>
        <w:spacing w:before="120" w:after="120" w:line="240" w:lineRule="auto"/>
        <w:ind w:firstLine="0"/>
        <w:textAlignment w:val="baseline"/>
        <w:rPr>
          <w:rFonts w:eastAsia="DejaVu Sans" w:cstheme="minorHAnsi"/>
          <w:b/>
          <w:bCs/>
          <w:kern w:val="3"/>
          <w:sz w:val="22"/>
          <w:szCs w:val="22"/>
        </w:rPr>
      </w:pPr>
      <w:r>
        <w:rPr>
          <w:rFonts w:eastAsia="DejaVu Sans" w:cstheme="minorHAnsi"/>
          <w:b/>
          <w:bCs/>
          <w:kern w:val="3"/>
          <w:sz w:val="22"/>
          <w:szCs w:val="22"/>
        </w:rPr>
        <w:t xml:space="preserve"> </w:t>
      </w:r>
      <w:r w:rsidR="00CB69D8" w:rsidRPr="00CB69D8">
        <w:rPr>
          <w:rFonts w:eastAsia="DejaVu Sans" w:cstheme="minorHAnsi"/>
          <w:b/>
          <w:bCs/>
          <w:kern w:val="3"/>
          <w:sz w:val="22"/>
          <w:szCs w:val="22"/>
        </w:rPr>
        <w:t xml:space="preserve">Imię i nazwisko: </w:t>
      </w:r>
    </w:p>
    <w:p w:rsidR="00CB69D8" w:rsidRPr="00CB69D8" w:rsidRDefault="00CB69D8" w:rsidP="00CB69D8">
      <w:pPr>
        <w:widowControl w:val="0"/>
        <w:suppressAutoHyphens/>
        <w:autoSpaceDN w:val="0"/>
        <w:spacing w:before="360" w:after="120" w:line="240" w:lineRule="auto"/>
        <w:ind w:firstLine="0"/>
        <w:textAlignment w:val="baseline"/>
        <w:rPr>
          <w:rFonts w:eastAsia="DejaVu Sans" w:cstheme="minorHAnsi"/>
          <w:b/>
          <w:bCs/>
          <w:kern w:val="3"/>
          <w:sz w:val="22"/>
          <w:szCs w:val="22"/>
        </w:rPr>
      </w:pPr>
      <w:r w:rsidRPr="00CB69D8">
        <w:rPr>
          <w:rFonts w:eastAsia="DejaVu Sans" w:cstheme="minorHAnsi"/>
          <w:bCs/>
          <w:kern w:val="3"/>
          <w:sz w:val="22"/>
          <w:szCs w:val="22"/>
        </w:rPr>
        <w:t>…………………………………………...</w:t>
      </w:r>
      <w:r w:rsidRPr="00CB69D8">
        <w:rPr>
          <w:rFonts w:eastAsia="DejaVu Sans" w:cstheme="minorHAnsi"/>
          <w:bCs/>
          <w:kern w:val="3"/>
          <w:sz w:val="22"/>
          <w:szCs w:val="22"/>
        </w:rPr>
        <w:tab/>
      </w:r>
    </w:p>
    <w:p w:rsidR="00CB69D8" w:rsidRPr="00CB69D8" w:rsidRDefault="00CB69D8" w:rsidP="00CB69D8">
      <w:pPr>
        <w:widowControl w:val="0"/>
        <w:tabs>
          <w:tab w:val="left" w:pos="7655"/>
        </w:tabs>
        <w:suppressAutoHyphens/>
        <w:autoSpaceDN w:val="0"/>
        <w:spacing w:before="120" w:after="120" w:line="240" w:lineRule="auto"/>
        <w:ind w:firstLine="0"/>
        <w:textAlignment w:val="baseline"/>
        <w:rPr>
          <w:rFonts w:eastAsia="DejaVu Sans" w:cstheme="minorHAnsi"/>
          <w:b/>
          <w:bCs/>
          <w:kern w:val="3"/>
          <w:sz w:val="22"/>
          <w:szCs w:val="22"/>
        </w:rPr>
      </w:pPr>
      <w:r w:rsidRPr="00CB69D8">
        <w:rPr>
          <w:rFonts w:eastAsia="DejaVu Sans" w:cstheme="minorHAnsi"/>
          <w:b/>
          <w:bCs/>
          <w:kern w:val="3"/>
          <w:sz w:val="22"/>
          <w:szCs w:val="22"/>
        </w:rPr>
        <w:t>zwany dalej „Autorem”</w:t>
      </w:r>
    </w:p>
    <w:p w:rsidR="00CB69D8" w:rsidRPr="00CB69D8" w:rsidRDefault="00CB69D8" w:rsidP="00CB69D8">
      <w:pPr>
        <w:widowControl w:val="0"/>
        <w:tabs>
          <w:tab w:val="left" w:pos="6804"/>
        </w:tabs>
        <w:suppressAutoHyphens/>
        <w:autoSpaceDN w:val="0"/>
        <w:spacing w:before="240" w:after="120" w:line="240" w:lineRule="auto"/>
        <w:ind w:firstLine="0"/>
        <w:textAlignment w:val="baseline"/>
        <w:rPr>
          <w:rFonts w:eastAsia="DejaVu Sans" w:cstheme="minorHAnsi"/>
          <w:b/>
          <w:bCs/>
          <w:kern w:val="3"/>
          <w:sz w:val="22"/>
          <w:szCs w:val="22"/>
        </w:rPr>
      </w:pPr>
      <w:r w:rsidRPr="00CB69D8">
        <w:rPr>
          <w:rFonts w:eastAsia="DejaVu Sans" w:cstheme="minorHAnsi"/>
          <w:b/>
          <w:bCs/>
          <w:kern w:val="3"/>
          <w:sz w:val="22"/>
          <w:szCs w:val="22"/>
        </w:rPr>
        <w:t>Adres:</w:t>
      </w:r>
    </w:p>
    <w:p w:rsidR="00CB69D8" w:rsidRPr="00CB69D8" w:rsidRDefault="00CB69D8" w:rsidP="00CB69D8">
      <w:pPr>
        <w:widowControl w:val="0"/>
        <w:tabs>
          <w:tab w:val="left" w:pos="6804"/>
        </w:tabs>
        <w:suppressAutoHyphens/>
        <w:autoSpaceDN w:val="0"/>
        <w:spacing w:before="360" w:after="120" w:line="240" w:lineRule="auto"/>
        <w:ind w:firstLine="0"/>
        <w:textAlignment w:val="baseline"/>
        <w:rPr>
          <w:rFonts w:eastAsia="DejaVu Sans" w:cstheme="minorHAnsi"/>
          <w:kern w:val="3"/>
          <w:sz w:val="22"/>
          <w:szCs w:val="22"/>
        </w:rPr>
      </w:pPr>
      <w:r w:rsidRPr="00CB69D8">
        <w:rPr>
          <w:rFonts w:eastAsia="DejaVu Sans" w:cstheme="minorHAnsi"/>
          <w:bCs/>
          <w:kern w:val="3"/>
          <w:sz w:val="22"/>
          <w:szCs w:val="22"/>
        </w:rPr>
        <w:t>…………………………………….……….</w:t>
      </w:r>
      <w:r w:rsidRPr="00CB69D8">
        <w:rPr>
          <w:rFonts w:eastAsia="DejaVu Sans" w:cstheme="minorHAnsi"/>
          <w:kern w:val="3"/>
          <w:sz w:val="22"/>
          <w:szCs w:val="22"/>
        </w:rPr>
        <w:t>,</w:t>
      </w:r>
    </w:p>
    <w:p w:rsidR="00CB69D8" w:rsidRPr="00A0239C" w:rsidRDefault="00CB69D8" w:rsidP="00A0239C">
      <w:pPr>
        <w:widowControl w:val="0"/>
        <w:tabs>
          <w:tab w:val="left" w:pos="6804"/>
        </w:tabs>
        <w:suppressAutoHyphens/>
        <w:autoSpaceDN w:val="0"/>
        <w:spacing w:before="360" w:after="120" w:line="240" w:lineRule="auto"/>
        <w:ind w:firstLine="0"/>
        <w:textAlignment w:val="baseline"/>
        <w:rPr>
          <w:rFonts w:eastAsia="DejaVu Sans" w:cstheme="minorHAnsi"/>
          <w:kern w:val="3"/>
          <w:sz w:val="22"/>
          <w:szCs w:val="22"/>
        </w:rPr>
      </w:pPr>
      <w:r w:rsidRPr="00CB69D8">
        <w:rPr>
          <w:rFonts w:eastAsia="DejaVu Sans" w:cstheme="minorHAnsi"/>
          <w:bCs/>
          <w:kern w:val="3"/>
          <w:sz w:val="22"/>
          <w:szCs w:val="22"/>
        </w:rPr>
        <w:t>……………………………………………..</w:t>
      </w:r>
    </w:p>
    <w:p w:rsidR="00CB69D8" w:rsidRPr="00CB69D8" w:rsidRDefault="00CB69D8" w:rsidP="00CB69D8">
      <w:pPr>
        <w:widowControl w:val="0"/>
        <w:tabs>
          <w:tab w:val="left" w:pos="6804"/>
        </w:tabs>
        <w:suppressAutoHyphens/>
        <w:autoSpaceDN w:val="0"/>
        <w:spacing w:before="360" w:after="120" w:line="240" w:lineRule="auto"/>
        <w:ind w:firstLine="0"/>
        <w:jc w:val="right"/>
        <w:textAlignment w:val="baseline"/>
        <w:rPr>
          <w:rFonts w:eastAsia="DejaVu Sans" w:cstheme="minorHAnsi"/>
          <w:kern w:val="3"/>
          <w:sz w:val="22"/>
          <w:szCs w:val="22"/>
        </w:rPr>
      </w:pPr>
    </w:p>
    <w:p w:rsidR="00CB69D8" w:rsidRPr="00CB69D8" w:rsidRDefault="00CB69D8" w:rsidP="00CB69D8">
      <w:pPr>
        <w:widowControl w:val="0"/>
        <w:tabs>
          <w:tab w:val="left" w:pos="6804"/>
        </w:tabs>
        <w:suppressAutoHyphens/>
        <w:autoSpaceDN w:val="0"/>
        <w:spacing w:before="360" w:after="120" w:line="240" w:lineRule="auto"/>
        <w:ind w:firstLine="0"/>
        <w:jc w:val="right"/>
        <w:textAlignment w:val="baseline"/>
        <w:rPr>
          <w:rFonts w:eastAsia="DejaVu Sans" w:cstheme="minorHAnsi"/>
          <w:kern w:val="3"/>
          <w:sz w:val="22"/>
          <w:szCs w:val="22"/>
        </w:rPr>
      </w:pPr>
      <w:r w:rsidRPr="00CB69D8">
        <w:rPr>
          <w:rFonts w:eastAsia="DejaVu Sans" w:cstheme="minorHAnsi"/>
          <w:kern w:val="3"/>
          <w:sz w:val="22"/>
          <w:szCs w:val="22"/>
        </w:rPr>
        <w:t xml:space="preserve">dn. </w:t>
      </w:r>
      <w:r w:rsidRPr="00CB69D8">
        <w:rPr>
          <w:rFonts w:eastAsia="DejaVu Sans" w:cstheme="minorHAnsi"/>
          <w:bCs/>
          <w:kern w:val="3"/>
          <w:sz w:val="22"/>
          <w:szCs w:val="22"/>
        </w:rPr>
        <w:t>………………………………...</w:t>
      </w:r>
    </w:p>
    <w:p w:rsidR="00CB69D8" w:rsidRPr="00CB69D8" w:rsidRDefault="00CB69D8" w:rsidP="00CB69D8">
      <w:pPr>
        <w:widowControl w:val="0"/>
        <w:suppressAutoHyphens/>
        <w:autoSpaceDN w:val="0"/>
        <w:spacing w:before="113" w:after="113" w:line="240" w:lineRule="auto"/>
        <w:ind w:firstLine="0"/>
        <w:textAlignment w:val="baseline"/>
        <w:rPr>
          <w:rFonts w:eastAsia="DejaVu Sans" w:cstheme="minorHAnsi"/>
          <w:b/>
          <w:bCs/>
          <w:kern w:val="3"/>
          <w:sz w:val="22"/>
          <w:szCs w:val="22"/>
        </w:rPr>
      </w:pPr>
    </w:p>
    <w:p w:rsidR="00CB69D8" w:rsidRPr="00CB69D8" w:rsidRDefault="00CB69D8" w:rsidP="00CB69D8">
      <w:pPr>
        <w:widowControl w:val="0"/>
        <w:suppressAutoHyphens/>
        <w:autoSpaceDN w:val="0"/>
        <w:spacing w:before="113" w:after="113" w:line="240" w:lineRule="auto"/>
        <w:ind w:firstLine="0"/>
        <w:textAlignment w:val="baseline"/>
        <w:rPr>
          <w:rFonts w:eastAsia="DejaVu Sans" w:cstheme="minorHAnsi"/>
          <w:b/>
          <w:bCs/>
          <w:kern w:val="3"/>
          <w:sz w:val="22"/>
          <w:szCs w:val="22"/>
        </w:rPr>
      </w:pPr>
    </w:p>
    <w:p w:rsidR="00CB69D8" w:rsidRPr="00CB69D8" w:rsidRDefault="00CB69D8" w:rsidP="00CB69D8">
      <w:pPr>
        <w:widowControl w:val="0"/>
        <w:suppressAutoHyphens/>
        <w:autoSpaceDN w:val="0"/>
        <w:spacing w:before="113" w:after="113" w:line="240" w:lineRule="auto"/>
        <w:ind w:firstLine="0"/>
        <w:textAlignment w:val="baseline"/>
        <w:rPr>
          <w:rFonts w:eastAsia="DejaVu Sans" w:cstheme="minorHAnsi"/>
          <w:b/>
          <w:bCs/>
          <w:kern w:val="3"/>
          <w:sz w:val="22"/>
          <w:szCs w:val="22"/>
        </w:rPr>
      </w:pPr>
    </w:p>
    <w:p w:rsidR="00CB69D8" w:rsidRPr="00CB69D8" w:rsidRDefault="00CB69D8" w:rsidP="00CB69D8">
      <w:pPr>
        <w:widowControl w:val="0"/>
        <w:suppressAutoHyphens/>
        <w:autoSpaceDN w:val="0"/>
        <w:spacing w:before="113" w:after="113" w:line="240" w:lineRule="auto"/>
        <w:ind w:firstLine="0"/>
        <w:textAlignment w:val="baseline"/>
        <w:rPr>
          <w:rFonts w:eastAsia="DejaVu Sans" w:cstheme="minorHAnsi"/>
          <w:b/>
          <w:bCs/>
          <w:kern w:val="3"/>
          <w:sz w:val="22"/>
          <w:szCs w:val="22"/>
        </w:rPr>
      </w:pPr>
    </w:p>
    <w:p w:rsidR="00CB69D8" w:rsidRPr="00CB69D8" w:rsidRDefault="00CB69D8" w:rsidP="00CB69D8">
      <w:pPr>
        <w:widowControl w:val="0"/>
        <w:suppressAutoHyphens/>
        <w:autoSpaceDN w:val="0"/>
        <w:spacing w:before="113" w:after="113" w:line="240" w:lineRule="auto"/>
        <w:ind w:firstLine="0"/>
        <w:textAlignment w:val="baseline"/>
        <w:rPr>
          <w:rFonts w:eastAsia="DejaVu Sans" w:cstheme="minorHAnsi"/>
          <w:b/>
          <w:bCs/>
          <w:kern w:val="3"/>
          <w:sz w:val="22"/>
          <w:szCs w:val="22"/>
        </w:rPr>
      </w:pPr>
    </w:p>
    <w:p w:rsidR="00CB69D8" w:rsidRPr="00CB69D8" w:rsidRDefault="00CB69D8" w:rsidP="00CB69D8">
      <w:pPr>
        <w:widowControl w:val="0"/>
        <w:suppressAutoHyphens/>
        <w:autoSpaceDN w:val="0"/>
        <w:spacing w:before="113" w:after="113" w:line="240" w:lineRule="auto"/>
        <w:ind w:firstLine="0"/>
        <w:textAlignment w:val="baseline"/>
        <w:rPr>
          <w:rFonts w:eastAsia="DejaVu Sans" w:cstheme="minorHAnsi"/>
          <w:b/>
          <w:bCs/>
          <w:kern w:val="3"/>
          <w:sz w:val="22"/>
          <w:szCs w:val="22"/>
        </w:rPr>
        <w:sectPr w:rsidR="00CB69D8" w:rsidRPr="00CB69D8" w:rsidSect="00CB69D8">
          <w:headerReference w:type="default" r:id="rId8"/>
          <w:footerReference w:type="default" r:id="rId9"/>
          <w:type w:val="continuous"/>
          <w:pgSz w:w="11905" w:h="16837"/>
          <w:pgMar w:top="1134" w:right="1134" w:bottom="1134" w:left="1134" w:header="708" w:footer="708" w:gutter="0"/>
          <w:cols w:num="2" w:space="281"/>
        </w:sectPr>
      </w:pPr>
    </w:p>
    <w:p w:rsidR="00CB69D8" w:rsidRPr="00CB69D8" w:rsidRDefault="00CB69D8" w:rsidP="00CB69D8">
      <w:pPr>
        <w:widowControl w:val="0"/>
        <w:suppressAutoHyphens/>
        <w:autoSpaceDN w:val="0"/>
        <w:spacing w:before="113" w:after="113" w:line="240" w:lineRule="auto"/>
        <w:ind w:firstLine="0"/>
        <w:textAlignment w:val="baseline"/>
        <w:rPr>
          <w:rFonts w:eastAsia="DejaVu Sans" w:cstheme="minorHAnsi"/>
          <w:b/>
          <w:bCs/>
          <w:kern w:val="3"/>
          <w:sz w:val="22"/>
          <w:szCs w:val="22"/>
        </w:rPr>
      </w:pPr>
      <w:r w:rsidRPr="00CB69D8">
        <w:rPr>
          <w:rFonts w:eastAsia="DejaVu Sans" w:cstheme="minorHAnsi"/>
          <w:b/>
          <w:bCs/>
          <w:kern w:val="3"/>
          <w:sz w:val="22"/>
          <w:szCs w:val="22"/>
        </w:rPr>
        <w:tab/>
      </w:r>
      <w:r w:rsidRPr="00CB69D8">
        <w:rPr>
          <w:rFonts w:eastAsia="DejaVu Sans" w:cstheme="minorHAnsi"/>
          <w:b/>
          <w:bCs/>
          <w:kern w:val="3"/>
          <w:sz w:val="22"/>
          <w:szCs w:val="22"/>
        </w:rPr>
        <w:tab/>
      </w:r>
      <w:r w:rsidRPr="00CB69D8">
        <w:rPr>
          <w:rFonts w:eastAsia="DejaVu Sans" w:cstheme="minorHAnsi"/>
          <w:b/>
          <w:bCs/>
          <w:kern w:val="3"/>
          <w:sz w:val="22"/>
          <w:szCs w:val="22"/>
        </w:rPr>
        <w:tab/>
      </w:r>
      <w:r w:rsidRPr="00CB69D8">
        <w:rPr>
          <w:rFonts w:eastAsia="DejaVu Sans" w:cstheme="minorHAnsi"/>
          <w:b/>
          <w:bCs/>
          <w:kern w:val="3"/>
          <w:sz w:val="22"/>
          <w:szCs w:val="22"/>
        </w:rPr>
        <w:tab/>
      </w:r>
      <w:r w:rsidRPr="00CB69D8">
        <w:rPr>
          <w:rFonts w:eastAsia="DejaVu Sans" w:cstheme="minorHAnsi"/>
          <w:b/>
          <w:bCs/>
          <w:kern w:val="3"/>
          <w:sz w:val="22"/>
          <w:szCs w:val="22"/>
        </w:rPr>
        <w:tab/>
      </w:r>
      <w:r w:rsidRPr="00CB69D8">
        <w:rPr>
          <w:rFonts w:eastAsia="DejaVu Sans" w:cstheme="minorHAnsi"/>
          <w:b/>
          <w:bCs/>
          <w:kern w:val="3"/>
          <w:sz w:val="22"/>
          <w:szCs w:val="22"/>
        </w:rPr>
        <w:tab/>
      </w:r>
      <w:r w:rsidRPr="00CB69D8">
        <w:rPr>
          <w:rFonts w:eastAsia="DejaVu Sans" w:cstheme="minorHAnsi"/>
          <w:b/>
          <w:bCs/>
          <w:kern w:val="3"/>
          <w:sz w:val="22"/>
          <w:szCs w:val="22"/>
        </w:rPr>
        <w:tab/>
      </w:r>
    </w:p>
    <w:p w:rsidR="00CB69D8" w:rsidRPr="003A71D6" w:rsidRDefault="00CB69D8" w:rsidP="00CB69D8">
      <w:pPr>
        <w:widowControl w:val="0"/>
        <w:suppressAutoHyphens/>
        <w:autoSpaceDN w:val="0"/>
        <w:spacing w:before="360" w:after="360" w:line="240" w:lineRule="auto"/>
        <w:ind w:firstLine="0"/>
        <w:jc w:val="center"/>
        <w:textAlignment w:val="baseline"/>
        <w:rPr>
          <w:rFonts w:eastAsia="DejaVu Sans" w:cstheme="minorHAnsi"/>
          <w:b/>
          <w:bCs/>
          <w:kern w:val="3"/>
          <w:sz w:val="28"/>
          <w:szCs w:val="22"/>
        </w:rPr>
      </w:pPr>
      <w:r w:rsidRPr="003A71D6">
        <w:rPr>
          <w:rFonts w:eastAsia="DejaVu Sans" w:cstheme="minorHAnsi"/>
          <w:b/>
          <w:bCs/>
          <w:kern w:val="3"/>
          <w:sz w:val="28"/>
          <w:szCs w:val="22"/>
        </w:rPr>
        <w:t>Oświadczenie</w:t>
      </w:r>
    </w:p>
    <w:p w:rsidR="003A71D6" w:rsidRPr="008610C7" w:rsidRDefault="003A71D6" w:rsidP="003A71D6">
      <w:pPr>
        <w:widowControl w:val="0"/>
        <w:suppressAutoHyphens/>
        <w:autoSpaceDN w:val="0"/>
        <w:spacing w:before="360" w:after="360" w:line="240" w:lineRule="auto"/>
        <w:ind w:firstLine="0"/>
        <w:textAlignment w:val="baseline"/>
        <w:rPr>
          <w:rFonts w:eastAsia="DejaVu Sans" w:cstheme="minorHAnsi"/>
          <w:b/>
          <w:bCs/>
          <w:kern w:val="3"/>
          <w:sz w:val="18"/>
          <w:szCs w:val="22"/>
        </w:rPr>
      </w:pPr>
    </w:p>
    <w:p w:rsidR="00CB69D8" w:rsidRPr="00A61735" w:rsidRDefault="00CB69D8" w:rsidP="004222A0">
      <w:pPr>
        <w:widowControl w:val="0"/>
        <w:suppressAutoHyphens/>
        <w:autoSpaceDN w:val="0"/>
        <w:spacing w:before="120" w:after="120" w:line="240" w:lineRule="auto"/>
        <w:ind w:firstLine="0"/>
        <w:textAlignment w:val="baseline"/>
        <w:rPr>
          <w:rFonts w:eastAsia="DejaVu Sans" w:cstheme="minorHAnsi"/>
          <w:bCs/>
          <w:kern w:val="3"/>
          <w:sz w:val="22"/>
          <w:szCs w:val="22"/>
        </w:rPr>
      </w:pPr>
      <w:r w:rsidRPr="00A61735">
        <w:rPr>
          <w:rFonts w:eastAsia="DejaVu Sans" w:cstheme="minorHAnsi"/>
          <w:bCs/>
          <w:kern w:val="3"/>
          <w:sz w:val="22"/>
          <w:szCs w:val="22"/>
        </w:rPr>
        <w:t>Oświadczam, że:</w:t>
      </w:r>
    </w:p>
    <w:p w:rsidR="00CB69D8" w:rsidRPr="00A61735" w:rsidRDefault="00CB69D8" w:rsidP="00CB69D8">
      <w:pPr>
        <w:widowControl w:val="0"/>
        <w:numPr>
          <w:ilvl w:val="0"/>
          <w:numId w:val="4"/>
        </w:numPr>
        <w:suppressAutoHyphens/>
        <w:autoSpaceDN w:val="0"/>
        <w:spacing w:before="120" w:after="120" w:line="240" w:lineRule="auto"/>
        <w:ind w:left="0" w:firstLine="360"/>
        <w:jc w:val="both"/>
        <w:textAlignment w:val="baseline"/>
        <w:rPr>
          <w:rFonts w:eastAsia="DejaVu Sans" w:cstheme="minorHAnsi"/>
          <w:bCs/>
          <w:kern w:val="3"/>
          <w:sz w:val="22"/>
          <w:szCs w:val="22"/>
        </w:rPr>
      </w:pPr>
      <w:r w:rsidRPr="00A61735">
        <w:rPr>
          <w:rFonts w:eastAsia="DejaVu Sans" w:cstheme="minorHAnsi"/>
          <w:bCs/>
          <w:kern w:val="3"/>
          <w:sz w:val="22"/>
          <w:szCs w:val="22"/>
        </w:rPr>
        <w:t xml:space="preserve"> jestem </w:t>
      </w:r>
      <w:r w:rsidR="00C724C2" w:rsidRPr="00A61735">
        <w:rPr>
          <w:rFonts w:eastAsia="DejaVu Sans" w:cstheme="minorHAnsi"/>
          <w:bCs/>
          <w:kern w:val="3"/>
          <w:sz w:val="22"/>
          <w:szCs w:val="22"/>
        </w:rPr>
        <w:t>autorem:</w:t>
      </w:r>
    </w:p>
    <w:p w:rsidR="00CB69D8" w:rsidRPr="00A61735" w:rsidRDefault="00CB69D8" w:rsidP="00CB69D8">
      <w:pPr>
        <w:widowControl w:val="0"/>
        <w:suppressAutoHyphens/>
        <w:autoSpaceDN w:val="0"/>
        <w:spacing w:before="120" w:after="120" w:line="240" w:lineRule="auto"/>
        <w:ind w:firstLine="0"/>
        <w:jc w:val="both"/>
        <w:textAlignment w:val="baseline"/>
        <w:rPr>
          <w:rFonts w:eastAsia="DejaVu Sans" w:cstheme="minorHAnsi"/>
          <w:bCs/>
          <w:kern w:val="3"/>
          <w:sz w:val="22"/>
          <w:szCs w:val="22"/>
        </w:rPr>
      </w:pPr>
      <w:r w:rsidRPr="00A61735">
        <w:rPr>
          <w:rFonts w:eastAsia="DejaVu Sans" w:cstheme="minorHAnsi"/>
          <w:bCs/>
          <w:kern w:val="3"/>
          <w:sz w:val="22"/>
          <w:szCs w:val="22"/>
        </w:rPr>
        <w:br/>
        <w:t xml:space="preserve">………………………………………………………………………………………………………………….. </w:t>
      </w:r>
      <w:r w:rsidRPr="00A61735">
        <w:rPr>
          <w:rFonts w:eastAsia="DejaVu Sans" w:cstheme="minorHAnsi"/>
          <w:bCs/>
          <w:kern w:val="3"/>
          <w:sz w:val="22"/>
          <w:szCs w:val="22"/>
        </w:rPr>
        <w:br/>
        <w:t xml:space="preserve">zwanej dalej „utworem” </w:t>
      </w:r>
      <w:r w:rsidRPr="00A61735">
        <w:rPr>
          <w:rFonts w:eastAsia="DejaVu Sans" w:cstheme="minorHAnsi"/>
          <w:kern w:val="3"/>
          <w:sz w:val="22"/>
          <w:szCs w:val="22"/>
        </w:rPr>
        <w:t>i dysponuję pełnią praw autorskich osobistych i majątkowych do niniejszego utworu;</w:t>
      </w:r>
    </w:p>
    <w:p w:rsidR="00CB69D8" w:rsidRPr="00A61735" w:rsidRDefault="00CB69D8" w:rsidP="00CB69D8">
      <w:pPr>
        <w:widowControl w:val="0"/>
        <w:numPr>
          <w:ilvl w:val="0"/>
          <w:numId w:val="4"/>
        </w:numPr>
        <w:suppressAutoHyphens/>
        <w:autoSpaceDN w:val="0"/>
        <w:spacing w:before="120" w:after="120" w:line="240" w:lineRule="auto"/>
        <w:ind w:left="0" w:firstLine="360"/>
        <w:jc w:val="both"/>
        <w:textAlignment w:val="baseline"/>
        <w:rPr>
          <w:rFonts w:eastAsia="DejaVu Sans" w:cstheme="minorHAnsi"/>
          <w:bCs/>
          <w:kern w:val="3"/>
          <w:sz w:val="22"/>
          <w:szCs w:val="22"/>
        </w:rPr>
      </w:pPr>
      <w:r w:rsidRPr="00A61735">
        <w:rPr>
          <w:rFonts w:eastAsia="DejaVu Sans" w:cstheme="minorHAnsi"/>
          <w:kern w:val="3"/>
          <w:sz w:val="22"/>
          <w:szCs w:val="22"/>
        </w:rPr>
        <w:t xml:space="preserve">utwór nie narusza praw autorskich, znaku towarowego, patentu ani innych praw własności intelektualnej osób trzecich, a moje prawa autorskie w zakresie: utrwalenia, zwielokrotnienia drukiem, przechowywania w postaci </w:t>
      </w:r>
      <w:r w:rsidR="00C724C2" w:rsidRPr="00A61735">
        <w:rPr>
          <w:rFonts w:eastAsia="DejaVu Sans" w:cstheme="minorHAnsi"/>
          <w:kern w:val="3"/>
          <w:sz w:val="22"/>
          <w:szCs w:val="22"/>
        </w:rPr>
        <w:t>elektronicznej, udostępnienia</w:t>
      </w:r>
      <w:r w:rsidRPr="00A61735">
        <w:rPr>
          <w:rFonts w:eastAsia="DejaVu Sans" w:cstheme="minorHAnsi"/>
          <w:kern w:val="3"/>
          <w:sz w:val="22"/>
          <w:szCs w:val="22"/>
        </w:rPr>
        <w:t xml:space="preserve"> w postaci elektronicznej, udostępnienia w Internecie oraz wprowadzenia do obrotu powielonych egzemplarzy utworu na całym świecie nie są ograniczone;</w:t>
      </w:r>
    </w:p>
    <w:p w:rsidR="00CB69D8" w:rsidRPr="00A61735" w:rsidRDefault="00CB69D8" w:rsidP="00CB69D8">
      <w:pPr>
        <w:widowControl w:val="0"/>
        <w:numPr>
          <w:ilvl w:val="0"/>
          <w:numId w:val="4"/>
        </w:numPr>
        <w:suppressAutoHyphens/>
        <w:autoSpaceDN w:val="0"/>
        <w:spacing w:before="120" w:after="120" w:line="240" w:lineRule="auto"/>
        <w:ind w:left="0" w:firstLine="360"/>
        <w:jc w:val="both"/>
        <w:textAlignment w:val="baseline"/>
        <w:rPr>
          <w:rFonts w:eastAsia="DejaVu Sans" w:cstheme="minorHAnsi"/>
          <w:kern w:val="3"/>
          <w:sz w:val="22"/>
          <w:szCs w:val="22"/>
        </w:rPr>
      </w:pPr>
      <w:r w:rsidRPr="00A61735">
        <w:rPr>
          <w:rFonts w:eastAsia="DejaVu Sans" w:cstheme="minorHAnsi"/>
          <w:kern w:val="3"/>
          <w:sz w:val="22"/>
          <w:szCs w:val="22"/>
        </w:rPr>
        <w:t>utwór nie był dotychczas publikowany i nie został złożony w redakcji innego czasopisma;</w:t>
      </w:r>
    </w:p>
    <w:p w:rsidR="00CB69D8" w:rsidRPr="00A61735" w:rsidRDefault="00CB69D8" w:rsidP="00DB57CF">
      <w:pPr>
        <w:widowControl w:val="0"/>
        <w:numPr>
          <w:ilvl w:val="0"/>
          <w:numId w:val="4"/>
        </w:numPr>
        <w:suppressAutoHyphens/>
        <w:autoSpaceDN w:val="0"/>
        <w:spacing w:before="120" w:after="120" w:line="240" w:lineRule="auto"/>
        <w:jc w:val="both"/>
        <w:textAlignment w:val="baseline"/>
        <w:rPr>
          <w:rFonts w:eastAsia="DejaVu Sans" w:cstheme="minorHAnsi"/>
          <w:kern w:val="3"/>
          <w:sz w:val="22"/>
          <w:szCs w:val="22"/>
        </w:rPr>
      </w:pPr>
      <w:r w:rsidRPr="00A61735">
        <w:rPr>
          <w:rFonts w:eastAsia="DejaVu Sans" w:cstheme="minorHAnsi"/>
          <w:kern w:val="3"/>
          <w:sz w:val="22"/>
          <w:szCs w:val="22"/>
        </w:rPr>
        <w:t xml:space="preserve">udzielam nieodpłatnej licencji na </w:t>
      </w:r>
      <w:r w:rsidRPr="00A61735">
        <w:rPr>
          <w:rFonts w:eastAsia="DejaVu Sans" w:cstheme="minorHAnsi"/>
          <w:b/>
          <w:bCs/>
          <w:kern w:val="3"/>
          <w:sz w:val="22"/>
          <w:szCs w:val="22"/>
        </w:rPr>
        <w:t xml:space="preserve">zasadzie Creative </w:t>
      </w:r>
      <w:proofErr w:type="spellStart"/>
      <w:r w:rsidRPr="00A61735">
        <w:rPr>
          <w:rFonts w:eastAsia="DejaVu Sans" w:cstheme="minorHAnsi"/>
          <w:b/>
          <w:bCs/>
          <w:kern w:val="3"/>
          <w:sz w:val="22"/>
          <w:szCs w:val="22"/>
        </w:rPr>
        <w:t>Commons</w:t>
      </w:r>
      <w:proofErr w:type="spellEnd"/>
      <w:r w:rsidRPr="00A61735">
        <w:rPr>
          <w:rFonts w:eastAsia="DejaVu Sans" w:cstheme="minorHAnsi"/>
          <w:b/>
          <w:bCs/>
          <w:kern w:val="3"/>
          <w:sz w:val="22"/>
          <w:szCs w:val="22"/>
        </w:rPr>
        <w:t xml:space="preserve"> </w:t>
      </w:r>
      <w:r w:rsidR="00D66D82">
        <w:rPr>
          <w:rFonts w:eastAsia="DejaVu Sans" w:cs="DejaVu Sans"/>
          <w:b/>
          <w:bCs/>
          <w:kern w:val="3"/>
          <w:sz w:val="22"/>
          <w:szCs w:val="22"/>
        </w:rPr>
        <w:t xml:space="preserve">Uznanie autorstwa </w:t>
      </w:r>
      <w:r w:rsidRPr="00A61735">
        <w:rPr>
          <w:rFonts w:eastAsia="DejaVu Sans" w:cs="DejaVu Sans"/>
          <w:b/>
          <w:bCs/>
          <w:kern w:val="3"/>
          <w:sz w:val="22"/>
          <w:szCs w:val="22"/>
        </w:rPr>
        <w:t xml:space="preserve">- Użycie niekomercyjne - </w:t>
      </w:r>
      <w:r w:rsidR="00DB57CF">
        <w:rPr>
          <w:rFonts w:eastAsia="DejaVu Sans" w:cs="DejaVu Sans"/>
          <w:b/>
          <w:bCs/>
          <w:kern w:val="3"/>
          <w:sz w:val="22"/>
          <w:szCs w:val="22"/>
        </w:rPr>
        <w:t>Bez utworów zależnych</w:t>
      </w:r>
      <w:bookmarkStart w:id="0" w:name="_GoBack"/>
      <w:bookmarkEnd w:id="0"/>
      <w:r w:rsidR="00DB57CF">
        <w:rPr>
          <w:rFonts w:eastAsia="DejaVu Sans" w:cs="DejaVu Sans"/>
          <w:b/>
          <w:bCs/>
          <w:kern w:val="3"/>
          <w:sz w:val="22"/>
          <w:szCs w:val="22"/>
        </w:rPr>
        <w:t xml:space="preserve"> </w:t>
      </w:r>
      <w:r w:rsidRPr="00A61735">
        <w:rPr>
          <w:rFonts w:eastAsia="DejaVu Sans" w:cstheme="minorHAnsi"/>
          <w:kern w:val="3"/>
          <w:sz w:val="22"/>
          <w:szCs w:val="22"/>
        </w:rPr>
        <w:t xml:space="preserve">(znanej również jako </w:t>
      </w:r>
      <w:r w:rsidR="005C29D8">
        <w:rPr>
          <w:rFonts w:eastAsia="DejaVu Sans" w:cstheme="minorHAnsi"/>
          <w:kern w:val="3"/>
          <w:sz w:val="22"/>
          <w:szCs w:val="22"/>
        </w:rPr>
        <w:br/>
      </w:r>
      <w:r w:rsidRPr="00A61735">
        <w:rPr>
          <w:rFonts w:eastAsia="DejaVu Sans" w:cs="DejaVu Sans"/>
          <w:b/>
          <w:bCs/>
          <w:kern w:val="3"/>
          <w:sz w:val="22"/>
          <w:szCs w:val="22"/>
        </w:rPr>
        <w:t>CC-BY-NC-ND 4.0</w:t>
      </w:r>
      <w:r w:rsidRPr="00A61735">
        <w:rPr>
          <w:rFonts w:eastAsia="DejaVu Sans" w:cstheme="minorHAnsi"/>
          <w:kern w:val="3"/>
          <w:sz w:val="22"/>
          <w:szCs w:val="22"/>
        </w:rPr>
        <w:t xml:space="preserve">), dostępnej pod adresem </w:t>
      </w:r>
      <w:r w:rsidRPr="00A61735">
        <w:rPr>
          <w:rFonts w:eastAsia="DejaVu Sans" w:cs="DejaVu Sans"/>
          <w:kern w:val="3"/>
          <w:sz w:val="22"/>
          <w:szCs w:val="22"/>
        </w:rPr>
        <w:t xml:space="preserve">https://creativecommons.org/licenses/by-nc-nd/4.0/ </w:t>
      </w:r>
      <w:r w:rsidRPr="00A61735">
        <w:rPr>
          <w:rFonts w:eastAsia="DejaVu Sans" w:cstheme="minorHAnsi"/>
          <w:kern w:val="3"/>
          <w:sz w:val="22"/>
          <w:szCs w:val="22"/>
        </w:rPr>
        <w:t xml:space="preserve">lub w innej wersji językowej tej licencji lub którejkolwiek późniejszej wersji tej licencji, opublikowanej przez organizację Creative </w:t>
      </w:r>
      <w:proofErr w:type="spellStart"/>
      <w:r w:rsidRPr="00A61735">
        <w:rPr>
          <w:rFonts w:eastAsia="DejaVu Sans" w:cstheme="minorHAnsi"/>
          <w:kern w:val="3"/>
          <w:sz w:val="22"/>
          <w:szCs w:val="22"/>
        </w:rPr>
        <w:t>Commons</w:t>
      </w:r>
      <w:proofErr w:type="spellEnd"/>
      <w:r w:rsidRPr="00A61735">
        <w:rPr>
          <w:rFonts w:eastAsia="DejaVu Sans" w:cstheme="minorHAnsi"/>
          <w:kern w:val="3"/>
          <w:sz w:val="22"/>
          <w:szCs w:val="22"/>
        </w:rPr>
        <w:t xml:space="preserve"> na rozpowszechnianie utworu przez czasopismo </w:t>
      </w:r>
      <w:r w:rsidRPr="00A61735">
        <w:rPr>
          <w:rFonts w:eastAsia="DejaVu Sans" w:cstheme="minorHAnsi"/>
          <w:i/>
          <w:kern w:val="3"/>
          <w:sz w:val="22"/>
          <w:szCs w:val="22"/>
        </w:rPr>
        <w:t>Budownictwo i Architektura</w:t>
      </w:r>
      <w:r w:rsidRPr="00A61735">
        <w:rPr>
          <w:rFonts w:eastAsia="DejaVu Sans" w:cstheme="minorHAnsi"/>
          <w:kern w:val="3"/>
          <w:sz w:val="22"/>
          <w:szCs w:val="22"/>
        </w:rPr>
        <w:t xml:space="preserve"> (zwanym dalej </w:t>
      </w:r>
      <w:r w:rsidR="004222A0" w:rsidRPr="00A61735">
        <w:rPr>
          <w:rFonts w:eastAsia="DejaVu Sans" w:cstheme="minorHAnsi"/>
          <w:i/>
          <w:kern w:val="3"/>
          <w:sz w:val="22"/>
          <w:szCs w:val="22"/>
        </w:rPr>
        <w:t>Bud-</w:t>
      </w:r>
      <w:proofErr w:type="spellStart"/>
      <w:r w:rsidR="004222A0" w:rsidRPr="00A61735">
        <w:rPr>
          <w:rFonts w:eastAsia="DejaVu Sans" w:cstheme="minorHAnsi"/>
          <w:i/>
          <w:kern w:val="3"/>
          <w:sz w:val="22"/>
          <w:szCs w:val="22"/>
        </w:rPr>
        <w:t>Arch</w:t>
      </w:r>
      <w:proofErr w:type="spellEnd"/>
      <w:r w:rsidRPr="00A61735">
        <w:rPr>
          <w:rFonts w:eastAsia="DejaVu Sans" w:cstheme="minorHAnsi"/>
          <w:kern w:val="3"/>
          <w:sz w:val="22"/>
          <w:szCs w:val="22"/>
        </w:rPr>
        <w:t>) w zakresie moich praw autorskich określonych w punkcie 2;</w:t>
      </w:r>
    </w:p>
    <w:p w:rsidR="00CB69D8" w:rsidRPr="00A61735" w:rsidRDefault="00CB69D8" w:rsidP="00CB69D8">
      <w:pPr>
        <w:widowControl w:val="0"/>
        <w:numPr>
          <w:ilvl w:val="0"/>
          <w:numId w:val="4"/>
        </w:numPr>
        <w:suppressAutoHyphens/>
        <w:autoSpaceDN w:val="0"/>
        <w:spacing w:before="120" w:after="120" w:line="240" w:lineRule="auto"/>
        <w:ind w:left="0" w:firstLine="360"/>
        <w:jc w:val="both"/>
        <w:textAlignment w:val="baseline"/>
        <w:rPr>
          <w:rFonts w:eastAsia="DejaVu Sans" w:cstheme="minorHAnsi"/>
          <w:kern w:val="3"/>
          <w:sz w:val="22"/>
          <w:szCs w:val="22"/>
        </w:rPr>
      </w:pPr>
      <w:r w:rsidRPr="00A61735">
        <w:rPr>
          <w:rFonts w:eastAsia="DejaVu Sans" w:cstheme="minorHAnsi"/>
          <w:kern w:val="3"/>
          <w:sz w:val="22"/>
          <w:szCs w:val="22"/>
        </w:rPr>
        <w:t>zobowiązuję się, że zwrócę Politechnice Lubelskiej wszelkie koszty i wynagrodzę wszelkie szkody mogące wynikać z roszczeń osób trzecich, jeśliby okazało się, że którekolwiek z oświadczeń 1, 2, 3 nie jest prawdziwe;</w:t>
      </w:r>
    </w:p>
    <w:p w:rsidR="003A71D6" w:rsidRPr="003A71D6" w:rsidRDefault="00CB69D8" w:rsidP="003A71D6">
      <w:pPr>
        <w:widowControl w:val="0"/>
        <w:numPr>
          <w:ilvl w:val="0"/>
          <w:numId w:val="4"/>
        </w:numPr>
        <w:suppressAutoHyphens/>
        <w:autoSpaceDN w:val="0"/>
        <w:spacing w:before="120" w:after="120" w:line="240" w:lineRule="auto"/>
        <w:ind w:left="0" w:firstLine="360"/>
        <w:jc w:val="both"/>
        <w:textAlignment w:val="baseline"/>
        <w:rPr>
          <w:rFonts w:eastAsia="DejaVu Sans" w:cstheme="minorHAnsi"/>
          <w:kern w:val="3"/>
          <w:sz w:val="22"/>
          <w:szCs w:val="22"/>
        </w:rPr>
      </w:pPr>
      <w:r w:rsidRPr="00A61735">
        <w:rPr>
          <w:rFonts w:eastAsia="DejaVu Sans" w:cstheme="minorHAnsi"/>
          <w:kern w:val="3"/>
          <w:sz w:val="22"/>
          <w:szCs w:val="22"/>
        </w:rPr>
        <w:t>wyrażam również zgodę na dokonanie zmian utworu, wynikających z opracowania redakcyjnego z zastrzeżeniem, że ostateczny kształt tekstu podstawowego i materiałów dodatkowych wymaga akceptacji Autora lub upoważnionego przez Autora przedstawiciela redakcji naukowej czasopisma.</w:t>
      </w:r>
    </w:p>
    <w:p w:rsidR="00CB69D8" w:rsidRPr="00A61735" w:rsidRDefault="00CB69D8" w:rsidP="00CB69D8">
      <w:pPr>
        <w:widowControl w:val="0"/>
        <w:suppressAutoHyphens/>
        <w:autoSpaceDN w:val="0"/>
        <w:spacing w:before="120" w:after="120" w:line="240" w:lineRule="auto"/>
        <w:ind w:firstLine="360"/>
        <w:textAlignment w:val="baseline"/>
        <w:rPr>
          <w:rFonts w:eastAsia="DejaVu Sans" w:cstheme="minorHAnsi"/>
          <w:kern w:val="3"/>
          <w:sz w:val="22"/>
          <w:szCs w:val="22"/>
        </w:rPr>
      </w:pPr>
      <w:r w:rsidRPr="00A61735">
        <w:rPr>
          <w:rFonts w:eastAsia="DejaVu Sans" w:cstheme="minorHAnsi"/>
          <w:kern w:val="3"/>
          <w:sz w:val="22"/>
          <w:szCs w:val="22"/>
        </w:rPr>
        <w:lastRenderedPageBreak/>
        <w:t>Jednocześnie jest mi wiadome, że</w:t>
      </w:r>
      <w:r w:rsidR="009F6D59">
        <w:rPr>
          <w:rFonts w:eastAsia="DejaVu Sans" w:cstheme="minorHAnsi"/>
          <w:kern w:val="3"/>
          <w:sz w:val="22"/>
          <w:szCs w:val="22"/>
        </w:rPr>
        <w:t>:</w:t>
      </w:r>
    </w:p>
    <w:p w:rsidR="00CB69D8" w:rsidRPr="00A61735" w:rsidRDefault="00CB69D8" w:rsidP="00CB69D8">
      <w:pPr>
        <w:widowControl w:val="0"/>
        <w:numPr>
          <w:ilvl w:val="0"/>
          <w:numId w:val="3"/>
        </w:numPr>
        <w:suppressAutoHyphens/>
        <w:autoSpaceDN w:val="0"/>
        <w:spacing w:before="120" w:after="120" w:line="240" w:lineRule="auto"/>
        <w:ind w:left="0" w:firstLine="360"/>
        <w:jc w:val="both"/>
        <w:textAlignment w:val="baseline"/>
        <w:rPr>
          <w:rFonts w:eastAsia="DejaVu Sans" w:cstheme="minorHAnsi"/>
          <w:b/>
          <w:bCs/>
          <w:kern w:val="3"/>
          <w:sz w:val="22"/>
          <w:szCs w:val="22"/>
        </w:rPr>
      </w:pPr>
      <w:r w:rsidRPr="00A61735">
        <w:rPr>
          <w:rFonts w:eastAsia="DejaVu Sans" w:cstheme="minorHAnsi"/>
          <w:kern w:val="3"/>
          <w:sz w:val="22"/>
          <w:szCs w:val="22"/>
        </w:rPr>
        <w:t xml:space="preserve">czasopismo </w:t>
      </w:r>
      <w:r w:rsidR="004222A0" w:rsidRPr="00A61735">
        <w:rPr>
          <w:rFonts w:eastAsia="DejaVu Sans" w:cstheme="minorHAnsi"/>
          <w:i/>
          <w:kern w:val="3"/>
          <w:sz w:val="22"/>
          <w:szCs w:val="22"/>
        </w:rPr>
        <w:t>Bud-</w:t>
      </w:r>
      <w:proofErr w:type="spellStart"/>
      <w:r w:rsidR="004222A0" w:rsidRPr="00A61735">
        <w:rPr>
          <w:rFonts w:eastAsia="DejaVu Sans" w:cstheme="minorHAnsi"/>
          <w:i/>
          <w:kern w:val="3"/>
          <w:sz w:val="22"/>
          <w:szCs w:val="22"/>
        </w:rPr>
        <w:t>Arch</w:t>
      </w:r>
      <w:proofErr w:type="spellEnd"/>
      <w:r w:rsidRPr="00A61735">
        <w:rPr>
          <w:rFonts w:eastAsia="DejaVu Sans" w:cstheme="minorHAnsi"/>
          <w:kern w:val="3"/>
          <w:sz w:val="22"/>
          <w:szCs w:val="22"/>
        </w:rPr>
        <w:t xml:space="preserve"> stosuje, zgodnie z dobrymi praktykami czasopism naukowych, procedurę podwójnej ślepej recenzji (</w:t>
      </w:r>
      <w:proofErr w:type="spellStart"/>
      <w:r w:rsidRPr="00A61735">
        <w:rPr>
          <w:rFonts w:eastAsia="DejaVu Sans" w:cstheme="minorHAnsi"/>
          <w:i/>
          <w:iCs/>
          <w:color w:val="333333"/>
          <w:kern w:val="3"/>
          <w:sz w:val="22"/>
          <w:szCs w:val="22"/>
          <w:shd w:val="clear" w:color="auto" w:fill="FFFFFF"/>
        </w:rPr>
        <w:t>double</w:t>
      </w:r>
      <w:proofErr w:type="spellEnd"/>
      <w:r w:rsidRPr="00A61735">
        <w:rPr>
          <w:rFonts w:eastAsia="DejaVu Sans" w:cstheme="minorHAnsi"/>
          <w:i/>
          <w:iCs/>
          <w:color w:val="333333"/>
          <w:kern w:val="3"/>
          <w:sz w:val="22"/>
          <w:szCs w:val="22"/>
          <w:shd w:val="clear" w:color="auto" w:fill="FFFFFF"/>
        </w:rPr>
        <w:t xml:space="preserve">-blind </w:t>
      </w:r>
      <w:proofErr w:type="spellStart"/>
      <w:r w:rsidRPr="00A61735">
        <w:rPr>
          <w:rFonts w:eastAsia="DejaVu Sans" w:cstheme="minorHAnsi"/>
          <w:i/>
          <w:iCs/>
          <w:color w:val="333333"/>
          <w:kern w:val="3"/>
          <w:sz w:val="22"/>
          <w:szCs w:val="22"/>
          <w:shd w:val="clear" w:color="auto" w:fill="FFFFFF"/>
        </w:rPr>
        <w:t>review</w:t>
      </w:r>
      <w:proofErr w:type="spellEnd"/>
      <w:r w:rsidRPr="00A61735">
        <w:rPr>
          <w:rFonts w:eastAsia="DejaVu Sans" w:cstheme="minorHAnsi"/>
          <w:i/>
          <w:iCs/>
          <w:color w:val="333333"/>
          <w:kern w:val="3"/>
          <w:sz w:val="22"/>
          <w:szCs w:val="22"/>
          <w:shd w:val="clear" w:color="auto" w:fill="FFFFFF"/>
        </w:rPr>
        <w:t xml:space="preserve"> proces) </w:t>
      </w:r>
      <w:r w:rsidRPr="00A61735">
        <w:rPr>
          <w:rFonts w:eastAsia="DejaVu Sans" w:cstheme="minorHAnsi"/>
          <w:iCs/>
          <w:color w:val="333333"/>
          <w:kern w:val="3"/>
          <w:sz w:val="22"/>
          <w:szCs w:val="22"/>
          <w:shd w:val="clear" w:color="auto" w:fill="FFFFFF"/>
        </w:rPr>
        <w:t>wszystkich publikacji;</w:t>
      </w:r>
    </w:p>
    <w:p w:rsidR="00CB69D8" w:rsidRPr="00A61735" w:rsidRDefault="00CB69D8" w:rsidP="00CB69D8">
      <w:pPr>
        <w:widowControl w:val="0"/>
        <w:numPr>
          <w:ilvl w:val="0"/>
          <w:numId w:val="3"/>
        </w:numPr>
        <w:suppressAutoHyphens/>
        <w:autoSpaceDN w:val="0"/>
        <w:spacing w:before="120" w:after="120" w:line="240" w:lineRule="auto"/>
        <w:ind w:left="0" w:firstLine="360"/>
        <w:jc w:val="both"/>
        <w:textAlignment w:val="baseline"/>
        <w:rPr>
          <w:rFonts w:eastAsia="DejaVu Sans" w:cstheme="minorHAnsi"/>
          <w:b/>
          <w:bCs/>
          <w:kern w:val="3"/>
          <w:sz w:val="22"/>
          <w:szCs w:val="22"/>
        </w:rPr>
      </w:pPr>
      <w:r w:rsidRPr="00A61735">
        <w:rPr>
          <w:rFonts w:eastAsia="DejaVu Sans" w:cstheme="minorHAnsi"/>
          <w:kern w:val="3"/>
          <w:sz w:val="22"/>
          <w:szCs w:val="22"/>
        </w:rPr>
        <w:t>autorzy publikacji powinni ujawnić wkład poszczególnych osób w powstanie publikacji (z podaniem afiliacji oraz kontrybucji, tj. informacji, kto jest autorem koncepcji, założeń, metod, protokołu itp. wykonywanych przy przygotowaniu publikacji), przy czym główną odpowiedzialność za ujawnienie wskazanych danych ponosi składający opracowanie;</w:t>
      </w:r>
    </w:p>
    <w:p w:rsidR="00CB69D8" w:rsidRPr="00D66D82" w:rsidRDefault="004222A0" w:rsidP="00D66D82">
      <w:pPr>
        <w:widowControl w:val="0"/>
        <w:numPr>
          <w:ilvl w:val="0"/>
          <w:numId w:val="3"/>
        </w:numPr>
        <w:suppressAutoHyphens/>
        <w:autoSpaceDN w:val="0"/>
        <w:spacing w:before="120" w:after="120" w:line="240" w:lineRule="auto"/>
        <w:ind w:left="0" w:firstLine="360"/>
        <w:jc w:val="both"/>
        <w:textAlignment w:val="baseline"/>
        <w:rPr>
          <w:rFonts w:eastAsia="DejaVu Sans" w:cstheme="minorHAnsi"/>
          <w:b/>
          <w:bCs/>
          <w:kern w:val="3"/>
          <w:sz w:val="22"/>
          <w:szCs w:val="22"/>
        </w:rPr>
      </w:pPr>
      <w:r w:rsidRPr="00A61735">
        <w:rPr>
          <w:rFonts w:eastAsia="DejaVu Sans" w:cstheme="minorHAnsi"/>
          <w:i/>
          <w:kern w:val="3"/>
          <w:sz w:val="22"/>
          <w:szCs w:val="22"/>
        </w:rPr>
        <w:t>Bud-</w:t>
      </w:r>
      <w:proofErr w:type="spellStart"/>
      <w:r w:rsidRPr="00A61735">
        <w:rPr>
          <w:rFonts w:eastAsia="DejaVu Sans" w:cstheme="minorHAnsi"/>
          <w:i/>
          <w:kern w:val="3"/>
          <w:sz w:val="22"/>
          <w:szCs w:val="22"/>
        </w:rPr>
        <w:t>Arch</w:t>
      </w:r>
      <w:proofErr w:type="spellEnd"/>
      <w:r w:rsidR="00CB69D8" w:rsidRPr="00A61735">
        <w:rPr>
          <w:rFonts w:eastAsia="DejaVu Sans" w:cstheme="minorHAnsi"/>
          <w:kern w:val="3"/>
          <w:sz w:val="22"/>
          <w:szCs w:val="22"/>
        </w:rPr>
        <w:t xml:space="preserve"> jest czasopismem wydawanym w formie papierowej i </w:t>
      </w:r>
      <w:r w:rsidR="00C724C2">
        <w:rPr>
          <w:rFonts w:eastAsia="DejaVu Sans" w:cstheme="minorHAnsi"/>
          <w:kern w:val="3"/>
          <w:sz w:val="22"/>
          <w:szCs w:val="22"/>
        </w:rPr>
        <w:t xml:space="preserve">elektronicznej; w przypadku zgłoszenia artykułu w języku polskim i angielskim w formie papierowej pojawi się wersja angielska; </w:t>
      </w:r>
      <w:r w:rsidR="00C724C2" w:rsidRPr="00D66D82">
        <w:rPr>
          <w:rFonts w:eastAsia="DejaVu Sans" w:cstheme="minorHAnsi"/>
          <w:kern w:val="3"/>
          <w:sz w:val="22"/>
          <w:szCs w:val="22"/>
        </w:rPr>
        <w:t xml:space="preserve">wersja papierowa </w:t>
      </w:r>
      <w:r w:rsidR="00D66D82">
        <w:rPr>
          <w:rFonts w:eastAsia="DejaVu Sans" w:cstheme="minorHAnsi"/>
          <w:kern w:val="3"/>
          <w:sz w:val="22"/>
          <w:szCs w:val="22"/>
        </w:rPr>
        <w:t>będzie</w:t>
      </w:r>
      <w:r w:rsidR="00C724C2" w:rsidRPr="00D66D82">
        <w:rPr>
          <w:rFonts w:eastAsia="DejaVu Sans" w:cstheme="minorHAnsi"/>
          <w:kern w:val="3"/>
          <w:sz w:val="22"/>
          <w:szCs w:val="22"/>
        </w:rPr>
        <w:t xml:space="preserve"> dostępna dla </w:t>
      </w:r>
      <w:r w:rsidR="00DB57CF" w:rsidRPr="00D66D82">
        <w:rPr>
          <w:rFonts w:eastAsia="DejaVu Sans" w:cstheme="minorHAnsi"/>
          <w:kern w:val="3"/>
          <w:sz w:val="22"/>
          <w:szCs w:val="22"/>
        </w:rPr>
        <w:t>autora,</w:t>
      </w:r>
      <w:r w:rsidR="00C724C2" w:rsidRPr="00D66D82">
        <w:rPr>
          <w:rFonts w:eastAsia="DejaVu Sans" w:cstheme="minorHAnsi"/>
          <w:kern w:val="3"/>
          <w:sz w:val="22"/>
          <w:szCs w:val="22"/>
        </w:rPr>
        <w:t xml:space="preserve"> </w:t>
      </w:r>
      <w:r w:rsidR="00D66D82">
        <w:rPr>
          <w:rFonts w:eastAsia="DejaVu Sans" w:cstheme="minorHAnsi"/>
          <w:kern w:val="3"/>
          <w:sz w:val="22"/>
          <w:szCs w:val="22"/>
        </w:rPr>
        <w:t>gdy złoży pisemny wniosek do redakcji Bud-</w:t>
      </w:r>
      <w:proofErr w:type="spellStart"/>
      <w:r w:rsidR="00D66D82">
        <w:rPr>
          <w:rFonts w:eastAsia="DejaVu Sans" w:cstheme="minorHAnsi"/>
          <w:kern w:val="3"/>
          <w:sz w:val="22"/>
          <w:szCs w:val="22"/>
        </w:rPr>
        <w:t>Arch</w:t>
      </w:r>
      <w:proofErr w:type="spellEnd"/>
      <w:r w:rsidR="00D66D82">
        <w:rPr>
          <w:rFonts w:eastAsia="DejaVu Sans" w:cstheme="minorHAnsi"/>
          <w:kern w:val="3"/>
          <w:sz w:val="22"/>
          <w:szCs w:val="22"/>
        </w:rPr>
        <w:t xml:space="preserve"> w momencie przekazywania utworu do publikacji, wersja elektroniczna będzie </w:t>
      </w:r>
      <w:r w:rsidR="008610C7" w:rsidRPr="00D66D82">
        <w:rPr>
          <w:rFonts w:eastAsia="DejaVu Sans" w:cstheme="minorHAnsi"/>
          <w:kern w:val="3"/>
          <w:sz w:val="22"/>
          <w:szCs w:val="22"/>
        </w:rPr>
        <w:t xml:space="preserve">dostępna na stronie </w:t>
      </w:r>
      <w:r w:rsidR="00CB69D8" w:rsidRPr="00D66D82">
        <w:rPr>
          <w:rFonts w:eastAsia="DejaVu Sans" w:cstheme="minorHAnsi"/>
          <w:i/>
          <w:kern w:val="3"/>
          <w:sz w:val="22"/>
          <w:szCs w:val="22"/>
        </w:rPr>
        <w:t>bud-arch.pollub.pl</w:t>
      </w:r>
      <w:r w:rsidR="00CB69D8" w:rsidRPr="00D66D82">
        <w:rPr>
          <w:rFonts w:eastAsia="DejaVu Sans" w:cstheme="minorHAnsi"/>
          <w:kern w:val="3"/>
          <w:sz w:val="22"/>
          <w:szCs w:val="22"/>
        </w:rPr>
        <w:t xml:space="preserve"> na zasadzie swobodnego dostępu zgodnie ze standardami Open Access.</w:t>
      </w:r>
    </w:p>
    <w:p w:rsidR="004222A0" w:rsidRPr="00CB69D8" w:rsidRDefault="004222A0" w:rsidP="00CB69D8">
      <w:pPr>
        <w:widowControl w:val="0"/>
        <w:suppressAutoHyphens/>
        <w:autoSpaceDN w:val="0"/>
        <w:spacing w:before="120" w:after="120" w:line="240" w:lineRule="auto"/>
        <w:ind w:left="360" w:firstLine="0"/>
        <w:jc w:val="both"/>
        <w:textAlignment w:val="baseline"/>
        <w:rPr>
          <w:rFonts w:eastAsia="DejaVu Sans" w:cstheme="minorHAnsi"/>
          <w:b/>
          <w:bCs/>
          <w:kern w:val="3"/>
          <w:sz w:val="22"/>
          <w:szCs w:val="22"/>
        </w:rPr>
      </w:pPr>
    </w:p>
    <w:p w:rsidR="00CB69D8" w:rsidRDefault="00CB69D8" w:rsidP="00CB69D8">
      <w:pPr>
        <w:widowControl w:val="0"/>
        <w:suppressAutoHyphens/>
        <w:autoSpaceDN w:val="0"/>
        <w:spacing w:before="120" w:after="120" w:line="240" w:lineRule="auto"/>
        <w:ind w:left="360" w:firstLine="0"/>
        <w:jc w:val="both"/>
        <w:textAlignment w:val="baseline"/>
        <w:rPr>
          <w:rFonts w:eastAsia="DejaVu Sans" w:cstheme="minorHAnsi"/>
          <w:b/>
          <w:bCs/>
          <w:kern w:val="3"/>
          <w:sz w:val="22"/>
          <w:szCs w:val="22"/>
        </w:rPr>
      </w:pPr>
    </w:p>
    <w:p w:rsidR="00576BAD" w:rsidRPr="00CB69D8" w:rsidRDefault="00576BAD" w:rsidP="00CB69D8">
      <w:pPr>
        <w:widowControl w:val="0"/>
        <w:suppressAutoHyphens/>
        <w:autoSpaceDN w:val="0"/>
        <w:spacing w:before="120" w:after="120" w:line="240" w:lineRule="auto"/>
        <w:ind w:left="360" w:firstLine="0"/>
        <w:jc w:val="both"/>
        <w:textAlignment w:val="baseline"/>
        <w:rPr>
          <w:rFonts w:eastAsia="DejaVu Sans" w:cstheme="minorHAnsi"/>
          <w:b/>
          <w:bCs/>
          <w:kern w:val="3"/>
          <w:sz w:val="22"/>
          <w:szCs w:val="22"/>
        </w:rPr>
      </w:pPr>
    </w:p>
    <w:p w:rsidR="00CB69D8" w:rsidRPr="00CB69D8" w:rsidRDefault="00CB69D8" w:rsidP="00CB69D8">
      <w:pPr>
        <w:widowControl w:val="0"/>
        <w:suppressAutoHyphens/>
        <w:autoSpaceDN w:val="0"/>
        <w:spacing w:before="120" w:after="120" w:line="240" w:lineRule="auto"/>
        <w:ind w:left="6381" w:firstLine="0"/>
        <w:jc w:val="both"/>
        <w:textAlignment w:val="baseline"/>
        <w:rPr>
          <w:rFonts w:eastAsia="DejaVu Sans" w:cstheme="minorHAnsi"/>
          <w:kern w:val="3"/>
          <w:sz w:val="22"/>
          <w:szCs w:val="22"/>
        </w:rPr>
      </w:pPr>
      <w:r w:rsidRPr="00CB69D8">
        <w:rPr>
          <w:rFonts w:eastAsia="DejaVu Sans" w:cstheme="minorHAnsi"/>
          <w:kern w:val="3"/>
          <w:sz w:val="22"/>
          <w:szCs w:val="22"/>
        </w:rPr>
        <w:t>..........................................</w:t>
      </w:r>
    </w:p>
    <w:p w:rsidR="00CB69D8" w:rsidRPr="00CB69D8" w:rsidRDefault="00EE10D9" w:rsidP="00EE10D9">
      <w:pPr>
        <w:widowControl w:val="0"/>
        <w:suppressAutoHyphens/>
        <w:autoSpaceDN w:val="0"/>
        <w:spacing w:before="120" w:after="120" w:line="240" w:lineRule="auto"/>
        <w:ind w:left="7090" w:firstLine="0"/>
        <w:jc w:val="both"/>
        <w:textAlignment w:val="baseline"/>
        <w:rPr>
          <w:rFonts w:eastAsia="DejaVu Sans" w:cstheme="minorHAnsi"/>
          <w:kern w:val="3"/>
          <w:sz w:val="22"/>
          <w:szCs w:val="22"/>
        </w:rPr>
      </w:pPr>
      <w:r>
        <w:rPr>
          <w:rFonts w:eastAsia="DejaVu Sans" w:cstheme="minorHAnsi"/>
          <w:kern w:val="3"/>
          <w:sz w:val="22"/>
          <w:szCs w:val="22"/>
        </w:rPr>
        <w:t xml:space="preserve">      </w:t>
      </w:r>
      <w:r w:rsidR="00CB69D8" w:rsidRPr="00CB69D8">
        <w:rPr>
          <w:rFonts w:eastAsia="DejaVu Sans" w:cstheme="minorHAnsi"/>
          <w:kern w:val="3"/>
          <w:sz w:val="22"/>
          <w:szCs w:val="22"/>
        </w:rPr>
        <w:t>podpis</w:t>
      </w:r>
    </w:p>
    <w:p w:rsidR="00CB69D8" w:rsidRPr="00CB69D8" w:rsidRDefault="00CB69D8" w:rsidP="00576BAD">
      <w:pPr>
        <w:widowControl w:val="0"/>
        <w:suppressAutoHyphens/>
        <w:autoSpaceDN w:val="0"/>
        <w:spacing w:before="120" w:after="120" w:line="240" w:lineRule="auto"/>
        <w:ind w:firstLine="0"/>
        <w:jc w:val="both"/>
        <w:textAlignment w:val="baseline"/>
        <w:rPr>
          <w:rFonts w:eastAsia="DejaVu Sans" w:cstheme="minorHAnsi"/>
          <w:kern w:val="3"/>
          <w:sz w:val="22"/>
          <w:szCs w:val="22"/>
        </w:rPr>
      </w:pPr>
    </w:p>
    <w:p w:rsidR="00CB69D8" w:rsidRPr="00CB69D8" w:rsidRDefault="00CB69D8" w:rsidP="00CB69D8">
      <w:pPr>
        <w:widowControl w:val="0"/>
        <w:tabs>
          <w:tab w:val="left" w:pos="6804"/>
        </w:tabs>
        <w:suppressAutoHyphens/>
        <w:autoSpaceDN w:val="0"/>
        <w:spacing w:before="120" w:after="120" w:line="240" w:lineRule="auto"/>
        <w:ind w:firstLine="0"/>
        <w:jc w:val="both"/>
        <w:textAlignment w:val="baseline"/>
        <w:rPr>
          <w:rFonts w:eastAsia="DejaVu Sans" w:cstheme="minorHAnsi"/>
          <w:kern w:val="3"/>
          <w:sz w:val="22"/>
          <w:szCs w:val="22"/>
        </w:rPr>
      </w:pPr>
      <w:r w:rsidRPr="00CB69D8">
        <w:rPr>
          <w:rFonts w:eastAsia="DejaVu Sans" w:cstheme="minorHAnsi"/>
          <w:kern w:val="3"/>
          <w:sz w:val="22"/>
          <w:szCs w:val="22"/>
        </w:rPr>
        <w:t>Wkład poszczególnych autorów w tworzenie dzieła jest następujący (w %)</w:t>
      </w:r>
    </w:p>
    <w:p w:rsidR="00CB69D8" w:rsidRPr="00CB69D8" w:rsidRDefault="00CB69D8" w:rsidP="00CB69D8">
      <w:pPr>
        <w:widowControl w:val="0"/>
        <w:tabs>
          <w:tab w:val="left" w:pos="6804"/>
        </w:tabs>
        <w:suppressAutoHyphens/>
        <w:autoSpaceDN w:val="0"/>
        <w:spacing w:before="120" w:after="120" w:line="276" w:lineRule="auto"/>
        <w:ind w:firstLine="0"/>
        <w:jc w:val="both"/>
        <w:textAlignment w:val="baseline"/>
        <w:rPr>
          <w:rFonts w:eastAsia="DejaVu Sans" w:cstheme="minorHAnsi"/>
          <w:kern w:val="3"/>
          <w:sz w:val="22"/>
          <w:szCs w:val="22"/>
        </w:rPr>
      </w:pPr>
    </w:p>
    <w:p w:rsidR="00CB69D8" w:rsidRPr="00CB69D8" w:rsidRDefault="00CB69D8" w:rsidP="00576BAD">
      <w:pPr>
        <w:widowControl w:val="0"/>
        <w:numPr>
          <w:ilvl w:val="0"/>
          <w:numId w:val="6"/>
        </w:numPr>
        <w:tabs>
          <w:tab w:val="left" w:pos="7088"/>
        </w:tabs>
        <w:suppressAutoHyphens/>
        <w:autoSpaceDN w:val="0"/>
        <w:spacing w:before="360" w:after="240" w:line="240" w:lineRule="auto"/>
        <w:jc w:val="both"/>
        <w:textAlignment w:val="baseline"/>
        <w:rPr>
          <w:rFonts w:eastAsia="DejaVu Sans" w:cstheme="minorHAnsi"/>
          <w:kern w:val="3"/>
          <w:sz w:val="22"/>
          <w:szCs w:val="22"/>
        </w:rPr>
      </w:pPr>
      <w:r w:rsidRPr="00CB69D8">
        <w:rPr>
          <w:rFonts w:eastAsia="DejaVu Sans" w:cstheme="minorHAnsi"/>
          <w:kern w:val="3"/>
          <w:sz w:val="22"/>
          <w:szCs w:val="22"/>
        </w:rPr>
        <w:t xml:space="preserve">………………………………………………………………………… </w:t>
      </w:r>
      <w:r w:rsidRPr="00CB69D8">
        <w:rPr>
          <w:rFonts w:eastAsia="DejaVu Sans" w:cstheme="minorHAnsi"/>
          <w:kern w:val="3"/>
          <w:sz w:val="22"/>
          <w:szCs w:val="22"/>
        </w:rPr>
        <w:tab/>
        <w:t xml:space="preserve">..……………………… </w:t>
      </w:r>
    </w:p>
    <w:p w:rsidR="00CB69D8" w:rsidRPr="00CB69D8" w:rsidRDefault="00CB69D8" w:rsidP="00576BAD">
      <w:pPr>
        <w:widowControl w:val="0"/>
        <w:tabs>
          <w:tab w:val="left" w:pos="7513"/>
        </w:tabs>
        <w:suppressAutoHyphens/>
        <w:autoSpaceDN w:val="0"/>
        <w:spacing w:before="360" w:after="240" w:line="240" w:lineRule="auto"/>
        <w:ind w:left="720" w:hanging="11"/>
        <w:jc w:val="both"/>
        <w:textAlignment w:val="baseline"/>
        <w:rPr>
          <w:rFonts w:eastAsia="DejaVu Sans" w:cstheme="minorHAnsi"/>
          <w:kern w:val="3"/>
          <w:sz w:val="18"/>
          <w:szCs w:val="18"/>
          <w:vertAlign w:val="superscript"/>
        </w:rPr>
      </w:pPr>
      <w:r w:rsidRPr="00CB69D8">
        <w:rPr>
          <w:rFonts w:eastAsia="DejaVu Sans" w:cstheme="minorHAnsi"/>
          <w:kern w:val="3"/>
          <w:sz w:val="22"/>
          <w:szCs w:val="18"/>
          <w:vertAlign w:val="superscript"/>
        </w:rPr>
        <w:tab/>
      </w:r>
      <w:r w:rsidRPr="00CB69D8">
        <w:rPr>
          <w:rFonts w:eastAsia="DejaVu Sans" w:cstheme="minorHAnsi"/>
          <w:kern w:val="3"/>
          <w:sz w:val="22"/>
          <w:szCs w:val="18"/>
          <w:vertAlign w:val="superscript"/>
        </w:rPr>
        <w:tab/>
        <w:t xml:space="preserve">podpis </w:t>
      </w:r>
      <w:r w:rsidRPr="00CB69D8">
        <w:rPr>
          <w:rFonts w:eastAsia="DejaVu Sans" w:cstheme="minorHAnsi"/>
          <w:kern w:val="3"/>
          <w:sz w:val="22"/>
          <w:szCs w:val="18"/>
          <w:vertAlign w:val="superscript"/>
        </w:rPr>
        <w:tab/>
      </w:r>
    </w:p>
    <w:p w:rsidR="00CB69D8" w:rsidRPr="00CB69D8" w:rsidRDefault="00CB69D8" w:rsidP="00576BAD">
      <w:pPr>
        <w:widowControl w:val="0"/>
        <w:numPr>
          <w:ilvl w:val="0"/>
          <w:numId w:val="6"/>
        </w:numPr>
        <w:tabs>
          <w:tab w:val="left" w:pos="7088"/>
        </w:tabs>
        <w:suppressAutoHyphens/>
        <w:autoSpaceDN w:val="0"/>
        <w:spacing w:before="360" w:after="240" w:line="240" w:lineRule="auto"/>
        <w:jc w:val="both"/>
        <w:textAlignment w:val="baseline"/>
        <w:rPr>
          <w:rFonts w:eastAsia="DejaVu Sans" w:cstheme="minorHAnsi"/>
          <w:kern w:val="3"/>
          <w:sz w:val="22"/>
          <w:szCs w:val="22"/>
        </w:rPr>
      </w:pPr>
      <w:r w:rsidRPr="00CB69D8">
        <w:rPr>
          <w:rFonts w:eastAsia="DejaVu Sans" w:cstheme="minorHAnsi"/>
          <w:kern w:val="3"/>
          <w:sz w:val="22"/>
          <w:szCs w:val="22"/>
        </w:rPr>
        <w:t xml:space="preserve">………………………………………………………………………… </w:t>
      </w:r>
      <w:r w:rsidRPr="00CB69D8">
        <w:rPr>
          <w:rFonts w:eastAsia="DejaVu Sans" w:cstheme="minorHAnsi"/>
          <w:kern w:val="3"/>
          <w:sz w:val="22"/>
          <w:szCs w:val="22"/>
        </w:rPr>
        <w:tab/>
        <w:t>………………………</w:t>
      </w:r>
    </w:p>
    <w:p w:rsidR="00CB69D8" w:rsidRPr="00CB69D8" w:rsidRDefault="00CB69D8" w:rsidP="00576BAD">
      <w:pPr>
        <w:widowControl w:val="0"/>
        <w:tabs>
          <w:tab w:val="left" w:pos="7513"/>
        </w:tabs>
        <w:suppressAutoHyphens/>
        <w:autoSpaceDN w:val="0"/>
        <w:spacing w:before="360" w:after="240" w:line="240" w:lineRule="auto"/>
        <w:ind w:left="720" w:firstLine="0"/>
        <w:jc w:val="both"/>
        <w:textAlignment w:val="baseline"/>
        <w:rPr>
          <w:rFonts w:eastAsia="DejaVu Sans" w:cstheme="minorHAnsi"/>
          <w:kern w:val="3"/>
          <w:sz w:val="18"/>
          <w:szCs w:val="18"/>
          <w:vertAlign w:val="superscript"/>
        </w:rPr>
      </w:pPr>
      <w:r w:rsidRPr="00CB69D8">
        <w:rPr>
          <w:rFonts w:eastAsia="DejaVu Sans" w:cstheme="minorHAnsi"/>
          <w:kern w:val="3"/>
          <w:sz w:val="22"/>
          <w:szCs w:val="18"/>
          <w:vertAlign w:val="superscript"/>
        </w:rPr>
        <w:tab/>
        <w:t xml:space="preserve">podpis </w:t>
      </w:r>
      <w:r w:rsidRPr="00CB69D8">
        <w:rPr>
          <w:rFonts w:eastAsia="DejaVu Sans" w:cstheme="minorHAnsi"/>
          <w:kern w:val="3"/>
          <w:sz w:val="22"/>
          <w:szCs w:val="18"/>
          <w:vertAlign w:val="superscript"/>
        </w:rPr>
        <w:tab/>
      </w:r>
    </w:p>
    <w:p w:rsidR="00CB69D8" w:rsidRPr="00CB69D8" w:rsidRDefault="00CB69D8" w:rsidP="00576BAD">
      <w:pPr>
        <w:widowControl w:val="0"/>
        <w:numPr>
          <w:ilvl w:val="0"/>
          <w:numId w:val="6"/>
        </w:numPr>
        <w:tabs>
          <w:tab w:val="left" w:pos="7088"/>
        </w:tabs>
        <w:suppressAutoHyphens/>
        <w:autoSpaceDN w:val="0"/>
        <w:spacing w:before="360" w:after="240" w:line="240" w:lineRule="auto"/>
        <w:jc w:val="both"/>
        <w:textAlignment w:val="baseline"/>
        <w:rPr>
          <w:rFonts w:eastAsia="DejaVu Sans" w:cstheme="minorHAnsi"/>
          <w:kern w:val="3"/>
          <w:sz w:val="22"/>
          <w:szCs w:val="22"/>
        </w:rPr>
      </w:pPr>
      <w:r w:rsidRPr="00CB69D8">
        <w:rPr>
          <w:rFonts w:eastAsia="DejaVu Sans" w:cstheme="minorHAnsi"/>
          <w:kern w:val="3"/>
          <w:sz w:val="22"/>
          <w:szCs w:val="22"/>
        </w:rPr>
        <w:t xml:space="preserve">………………………………………………………………………… </w:t>
      </w:r>
      <w:r w:rsidRPr="00CB69D8">
        <w:rPr>
          <w:rFonts w:eastAsia="DejaVu Sans" w:cstheme="minorHAnsi"/>
          <w:kern w:val="3"/>
          <w:sz w:val="22"/>
          <w:szCs w:val="22"/>
        </w:rPr>
        <w:tab/>
        <w:t>………………………</w:t>
      </w:r>
    </w:p>
    <w:p w:rsidR="00CB69D8" w:rsidRPr="00CB69D8" w:rsidRDefault="00CB69D8" w:rsidP="00576BAD">
      <w:pPr>
        <w:widowControl w:val="0"/>
        <w:tabs>
          <w:tab w:val="left" w:pos="7513"/>
        </w:tabs>
        <w:suppressAutoHyphens/>
        <w:autoSpaceDN w:val="0"/>
        <w:spacing w:before="360" w:after="240" w:line="240" w:lineRule="auto"/>
        <w:ind w:left="720" w:firstLine="0"/>
        <w:jc w:val="both"/>
        <w:textAlignment w:val="baseline"/>
        <w:rPr>
          <w:rFonts w:eastAsia="DejaVu Sans" w:cstheme="minorHAnsi"/>
          <w:kern w:val="3"/>
          <w:sz w:val="18"/>
          <w:szCs w:val="18"/>
        </w:rPr>
      </w:pPr>
      <w:r w:rsidRPr="00CB69D8">
        <w:rPr>
          <w:rFonts w:eastAsia="DejaVu Sans" w:cstheme="minorHAnsi"/>
          <w:kern w:val="3"/>
          <w:sz w:val="22"/>
          <w:szCs w:val="22"/>
        </w:rPr>
        <w:tab/>
      </w:r>
      <w:r w:rsidRPr="00CB69D8">
        <w:rPr>
          <w:rFonts w:eastAsia="DejaVu Sans" w:cstheme="minorHAnsi"/>
          <w:kern w:val="3"/>
          <w:sz w:val="22"/>
          <w:szCs w:val="18"/>
          <w:vertAlign w:val="superscript"/>
        </w:rPr>
        <w:t>podpis</w:t>
      </w:r>
    </w:p>
    <w:p w:rsidR="00CB69D8" w:rsidRPr="00CB69D8" w:rsidRDefault="00CB69D8" w:rsidP="00576BAD">
      <w:pPr>
        <w:widowControl w:val="0"/>
        <w:numPr>
          <w:ilvl w:val="0"/>
          <w:numId w:val="6"/>
        </w:numPr>
        <w:tabs>
          <w:tab w:val="left" w:pos="7088"/>
        </w:tabs>
        <w:suppressAutoHyphens/>
        <w:autoSpaceDN w:val="0"/>
        <w:spacing w:before="360" w:after="240" w:line="240" w:lineRule="auto"/>
        <w:jc w:val="both"/>
        <w:textAlignment w:val="baseline"/>
        <w:rPr>
          <w:rFonts w:eastAsia="DejaVu Sans" w:cstheme="minorHAnsi"/>
          <w:kern w:val="3"/>
          <w:sz w:val="22"/>
          <w:szCs w:val="22"/>
        </w:rPr>
      </w:pPr>
      <w:r w:rsidRPr="00CB69D8">
        <w:rPr>
          <w:rFonts w:eastAsia="DejaVu Sans" w:cstheme="minorHAnsi"/>
          <w:kern w:val="3"/>
          <w:sz w:val="22"/>
          <w:szCs w:val="22"/>
        </w:rPr>
        <w:t xml:space="preserve">………………………………………………………………………… </w:t>
      </w:r>
      <w:r w:rsidRPr="00CB69D8">
        <w:rPr>
          <w:rFonts w:eastAsia="DejaVu Sans" w:cstheme="minorHAnsi"/>
          <w:kern w:val="3"/>
          <w:sz w:val="22"/>
          <w:szCs w:val="22"/>
        </w:rPr>
        <w:tab/>
        <w:t>………………………</w:t>
      </w:r>
    </w:p>
    <w:p w:rsidR="00CB69D8" w:rsidRPr="00CB69D8" w:rsidRDefault="00CB69D8" w:rsidP="00576BAD">
      <w:pPr>
        <w:widowControl w:val="0"/>
        <w:tabs>
          <w:tab w:val="left" w:pos="7513"/>
        </w:tabs>
        <w:suppressAutoHyphens/>
        <w:autoSpaceDN w:val="0"/>
        <w:spacing w:before="360" w:after="240" w:line="240" w:lineRule="auto"/>
        <w:ind w:left="720" w:firstLine="0"/>
        <w:jc w:val="both"/>
        <w:textAlignment w:val="baseline"/>
        <w:rPr>
          <w:rFonts w:eastAsia="DejaVu Sans" w:cstheme="minorHAnsi"/>
          <w:kern w:val="3"/>
          <w:sz w:val="18"/>
          <w:szCs w:val="18"/>
        </w:rPr>
      </w:pPr>
      <w:r w:rsidRPr="00CB69D8">
        <w:rPr>
          <w:rFonts w:eastAsia="DejaVu Sans" w:cstheme="minorHAnsi"/>
          <w:kern w:val="3"/>
          <w:sz w:val="22"/>
          <w:szCs w:val="22"/>
        </w:rPr>
        <w:tab/>
      </w:r>
      <w:r w:rsidRPr="00CB69D8">
        <w:rPr>
          <w:rFonts w:eastAsia="DejaVu Sans" w:cstheme="minorHAnsi"/>
          <w:kern w:val="3"/>
          <w:sz w:val="22"/>
          <w:szCs w:val="18"/>
          <w:vertAlign w:val="superscript"/>
        </w:rPr>
        <w:t>podpis</w:t>
      </w:r>
    </w:p>
    <w:p w:rsidR="00006D7B" w:rsidRDefault="00006D7B" w:rsidP="008610C7">
      <w:pPr>
        <w:ind w:firstLine="0"/>
        <w:rPr>
          <w:lang w:val="en-GB"/>
        </w:rPr>
      </w:pPr>
    </w:p>
    <w:p w:rsidR="001A6DD7" w:rsidRPr="001A6DD7" w:rsidRDefault="001A6DD7" w:rsidP="008610C7">
      <w:pPr>
        <w:ind w:firstLine="0"/>
      </w:pPr>
    </w:p>
    <w:sectPr w:rsidR="001A6DD7" w:rsidRPr="001A6DD7" w:rsidSect="00D445BE">
      <w:headerReference w:type="default" r:id="rId10"/>
      <w:footerReference w:type="default" r:id="rId11"/>
      <w:headerReference w:type="first" r:id="rId12"/>
      <w:footerReference w:type="first" r:id="rId13"/>
      <w:type w:val="continuous"/>
      <w:pgSz w:w="11905" w:h="16837"/>
      <w:pgMar w:top="1134" w:right="1134" w:bottom="1134" w:left="1134"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5975" w:rsidRDefault="008E5975">
      <w:r>
        <w:separator/>
      </w:r>
    </w:p>
  </w:endnote>
  <w:endnote w:type="continuationSeparator" w:id="0">
    <w:p w:rsidR="008E5975" w:rsidRDefault="008E5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tarSymbol">
    <w:charset w:val="02"/>
    <w:family w:val="auto"/>
    <w:pitch w:val="default"/>
  </w:font>
  <w:font w:name="OpenSymbol">
    <w:panose1 w:val="05010000000000000000"/>
    <w:charset w:val="00"/>
    <w:family w:val="auto"/>
    <w:pitch w:val="variable"/>
    <w:sig w:usb0="800000AF" w:usb1="1001ECEA" w:usb2="00000000" w:usb3="00000000" w:csb0="00000001" w:csb1="00000000"/>
  </w:font>
  <w:font w:name="DejaVu Sans">
    <w:altName w:val="Arial"/>
    <w:panose1 w:val="020B0603030804020204"/>
    <w:charset w:val="EE"/>
    <w:family w:val="swiss"/>
    <w:pitch w:val="variable"/>
    <w:sig w:usb0="E7002EFF" w:usb1="D200FDFF" w:usb2="0A24602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2A0" w:rsidRPr="004222A0" w:rsidRDefault="004222A0" w:rsidP="003A71D6">
    <w:pPr>
      <w:pStyle w:val="Stopka"/>
      <w:spacing w:before="360" w:line="240" w:lineRule="auto"/>
      <w:rPr>
        <w:b/>
        <w:sz w:val="22"/>
        <w:lang w:val="en-GB"/>
      </w:rPr>
    </w:pPr>
    <w:r w:rsidRPr="004222A0">
      <w:rPr>
        <w:b/>
        <w:sz w:val="22"/>
        <w:lang w:val="en-GB"/>
      </w:rPr>
      <w:t>Bud-arch.pollub.pl</w:t>
    </w:r>
    <w:r w:rsidRPr="004222A0">
      <w:rPr>
        <w:b/>
        <w:sz w:val="22"/>
        <w:lang w:val="en-GB"/>
      </w:rPr>
      <w:tab/>
      <w:t>ISSN 1899-0665</w:t>
    </w:r>
    <w:r w:rsidRPr="004222A0">
      <w:rPr>
        <w:b/>
        <w:sz w:val="22"/>
        <w:lang w:val="en-GB"/>
      </w:rPr>
      <w:tab/>
      <w:t>wb.bia@pollub.pl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45BE" w:rsidRPr="00D445BE" w:rsidRDefault="00D445BE" w:rsidP="00D445BE">
    <w:pPr>
      <w:pStyle w:val="Nagwek"/>
      <w:tabs>
        <w:tab w:val="left" w:pos="284"/>
        <w:tab w:val="center" w:pos="4820"/>
        <w:tab w:val="right" w:pos="9356"/>
      </w:tabs>
      <w:spacing w:before="360" w:after="0"/>
      <w:rPr>
        <w:rFonts w:ascii="Bookman Old Style" w:hAnsi="Bookman Old Style"/>
        <w:b/>
        <w:color w:val="404040" w:themeColor="text1" w:themeTint="BF"/>
        <w:sz w:val="22"/>
        <w:szCs w:val="22"/>
        <w:lang w:val="en-GB"/>
      </w:rPr>
    </w:pPr>
    <w:r>
      <w:rPr>
        <w:rFonts w:ascii="Bookman Old Style" w:hAnsi="Bookman Old Style"/>
        <w:b/>
        <w:color w:val="404040" w:themeColor="text1" w:themeTint="BF"/>
        <w:sz w:val="22"/>
        <w:szCs w:val="22"/>
      </w:rPr>
      <w:tab/>
    </w:r>
    <w:r w:rsidRPr="00D445BE">
      <w:rPr>
        <w:rFonts w:ascii="Bookman Old Style" w:hAnsi="Bookman Old Style"/>
        <w:b/>
        <w:color w:val="404040" w:themeColor="text1" w:themeTint="BF"/>
        <w:sz w:val="22"/>
        <w:szCs w:val="22"/>
        <w:lang w:val="en-GB"/>
      </w:rPr>
      <w:t>bud-arch.pollub.pl</w:t>
    </w:r>
    <w:r w:rsidRPr="00D445BE">
      <w:rPr>
        <w:rFonts w:ascii="Bookman Old Style" w:hAnsi="Bookman Old Style"/>
        <w:b/>
        <w:color w:val="404040" w:themeColor="text1" w:themeTint="BF"/>
        <w:sz w:val="22"/>
        <w:szCs w:val="22"/>
        <w:lang w:val="en-GB"/>
      </w:rPr>
      <w:tab/>
      <w:t>ISSN: 1899-0665</w:t>
    </w:r>
    <w:r w:rsidRPr="00D445BE">
      <w:rPr>
        <w:rFonts w:ascii="Bookman Old Style" w:hAnsi="Bookman Old Style"/>
        <w:b/>
        <w:color w:val="404040" w:themeColor="text1" w:themeTint="BF"/>
        <w:sz w:val="22"/>
        <w:szCs w:val="22"/>
        <w:lang w:val="en-GB"/>
      </w:rPr>
      <w:tab/>
      <w:t xml:space="preserve">wb.bia@pollub.pl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45BE" w:rsidRPr="00D445BE" w:rsidRDefault="00D445BE" w:rsidP="00D445BE">
    <w:pPr>
      <w:pStyle w:val="Nagwek"/>
      <w:tabs>
        <w:tab w:val="left" w:pos="284"/>
        <w:tab w:val="center" w:pos="4820"/>
        <w:tab w:val="right" w:pos="9356"/>
      </w:tabs>
      <w:spacing w:before="360" w:after="0"/>
      <w:rPr>
        <w:rFonts w:ascii="Bookman Old Style" w:hAnsi="Bookman Old Style"/>
        <w:b/>
        <w:color w:val="404040" w:themeColor="text1" w:themeTint="BF"/>
        <w:sz w:val="22"/>
        <w:szCs w:val="22"/>
        <w:lang w:val="en-GB"/>
      </w:rPr>
    </w:pPr>
    <w:r>
      <w:rPr>
        <w:rFonts w:ascii="Bookman Old Style" w:hAnsi="Bookman Old Style"/>
        <w:b/>
        <w:color w:val="404040" w:themeColor="text1" w:themeTint="BF"/>
        <w:sz w:val="22"/>
        <w:szCs w:val="22"/>
      </w:rPr>
      <w:tab/>
    </w:r>
    <w:r w:rsidRPr="00D445BE">
      <w:rPr>
        <w:rFonts w:ascii="Bookman Old Style" w:hAnsi="Bookman Old Style"/>
        <w:b/>
        <w:color w:val="404040" w:themeColor="text1" w:themeTint="BF"/>
        <w:sz w:val="22"/>
        <w:szCs w:val="22"/>
        <w:lang w:val="en-GB"/>
      </w:rPr>
      <w:t>bud-arch.pollub.pl</w:t>
    </w:r>
    <w:r w:rsidRPr="00D445BE">
      <w:rPr>
        <w:rFonts w:ascii="Bookman Old Style" w:hAnsi="Bookman Old Style"/>
        <w:b/>
        <w:color w:val="404040" w:themeColor="text1" w:themeTint="BF"/>
        <w:sz w:val="22"/>
        <w:szCs w:val="22"/>
        <w:lang w:val="en-GB"/>
      </w:rPr>
      <w:tab/>
      <w:t>ISSN: 1899-0665</w:t>
    </w:r>
    <w:r w:rsidRPr="00D445BE">
      <w:rPr>
        <w:rFonts w:ascii="Bookman Old Style" w:hAnsi="Bookman Old Style"/>
        <w:b/>
        <w:color w:val="404040" w:themeColor="text1" w:themeTint="BF"/>
        <w:sz w:val="22"/>
        <w:szCs w:val="22"/>
        <w:lang w:val="en-GB"/>
      </w:rPr>
      <w:tab/>
      <w:t xml:space="preserve">wb.bia@pollub.pl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5975" w:rsidRDefault="008E5975">
      <w:r>
        <w:rPr>
          <w:color w:val="000000"/>
        </w:rPr>
        <w:separator/>
      </w:r>
    </w:p>
  </w:footnote>
  <w:footnote w:type="continuationSeparator" w:id="0">
    <w:p w:rsidR="008E5975" w:rsidRDefault="008E59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69D8" w:rsidRPr="00CB69D8" w:rsidRDefault="00CB69D8" w:rsidP="00A0239C">
    <w:pPr>
      <w:pStyle w:val="Nagwek"/>
      <w:spacing w:before="0" w:after="480"/>
      <w:jc w:val="right"/>
      <w:rPr>
        <w:rFonts w:ascii="Bookman Old Style" w:hAnsi="Bookman Old Style"/>
        <w:sz w:val="22"/>
        <w:szCs w:val="22"/>
        <w:lang w:val="en-GB"/>
      </w:rPr>
    </w:pPr>
    <w:r>
      <w:rPr>
        <w:noProof/>
      </w:rPr>
      <w:drawing>
        <wp:anchor distT="0" distB="0" distL="114300" distR="114300" simplePos="0" relativeHeight="251665408" behindDoc="0" locked="0" layoutInCell="1" allowOverlap="1">
          <wp:simplePos x="0" y="0"/>
          <wp:positionH relativeFrom="margin">
            <wp:posOffset>-9525</wp:posOffset>
          </wp:positionH>
          <wp:positionV relativeFrom="margin">
            <wp:posOffset>-1000125</wp:posOffset>
          </wp:positionV>
          <wp:extent cx="2790825" cy="600075"/>
          <wp:effectExtent l="0" t="0" r="0" b="9525"/>
          <wp:wrapSquare wrapText="bothSides"/>
          <wp:docPr id="6" name="Obraz 6" descr="C:\Users\Łukasz\AppData\Local\Microsoft\Windows\INetCache\Content.Word\Bud-arch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Łukasz\AppData\Local\Microsoft\Windows\INetCache\Content.Word\Bud-arch_logo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0825" cy="600075"/>
                  </a:xfrm>
                  <a:prstGeom prst="rect">
                    <a:avLst/>
                  </a:prstGeom>
                  <a:noFill/>
                  <a:ln>
                    <a:noFill/>
                  </a:ln>
                </pic:spPr>
              </pic:pic>
            </a:graphicData>
          </a:graphic>
        </wp:anchor>
      </w:drawing>
    </w:r>
    <w:r w:rsidRPr="00D445BE">
      <w:tab/>
    </w:r>
    <w:r w:rsidRPr="00D445BE">
      <w:rPr>
        <w:rFonts w:ascii="Bookman Old Style" w:hAnsi="Bookman Old Style"/>
        <w:b/>
        <w:color w:val="0D0D0D" w:themeColor="text1" w:themeTint="F2"/>
        <w:sz w:val="24"/>
        <w:szCs w:val="22"/>
        <w:shd w:val="clear" w:color="auto" w:fill="FFFFFF"/>
      </w:rPr>
      <w:t>Politechnika Lubelska</w:t>
    </w:r>
    <w:r w:rsidRPr="00D445BE">
      <w:rPr>
        <w:rFonts w:ascii="Bookman Old Style" w:hAnsi="Bookman Old Style"/>
        <w:color w:val="0D0D0D" w:themeColor="text1" w:themeTint="F2"/>
        <w:sz w:val="24"/>
        <w:szCs w:val="22"/>
      </w:rPr>
      <w:br/>
    </w:r>
    <w:r w:rsidRPr="00D445BE">
      <w:rPr>
        <w:rFonts w:ascii="Bookman Old Style" w:hAnsi="Bookman Old Style"/>
        <w:color w:val="0D0D0D" w:themeColor="text1" w:themeTint="F2"/>
        <w:sz w:val="24"/>
        <w:szCs w:val="22"/>
        <w:shd w:val="clear" w:color="auto" w:fill="FFFFFF"/>
      </w:rPr>
      <w:t>Wydział Budownictwa i Architektury</w:t>
    </w:r>
    <w:r w:rsidRPr="00D445BE">
      <w:rPr>
        <w:rFonts w:ascii="Bookman Old Style" w:hAnsi="Bookman Old Style"/>
        <w:color w:val="0D0D0D" w:themeColor="text1" w:themeTint="F2"/>
        <w:sz w:val="24"/>
        <w:szCs w:val="22"/>
      </w:rPr>
      <w:br/>
    </w:r>
    <w:r w:rsidRPr="00D445BE">
      <w:rPr>
        <w:rFonts w:ascii="Bookman Old Style" w:hAnsi="Bookman Old Style"/>
        <w:color w:val="0D0D0D" w:themeColor="text1" w:themeTint="F2"/>
        <w:sz w:val="24"/>
        <w:szCs w:val="22"/>
        <w:shd w:val="clear" w:color="auto" w:fill="FFFFFF"/>
      </w:rPr>
      <w:t>ul. Nadbystrzycka 40</w:t>
    </w:r>
    <w:r w:rsidRPr="00D445BE">
      <w:rPr>
        <w:rFonts w:ascii="Bookman Old Style" w:hAnsi="Bookman Old Style"/>
        <w:color w:val="0D0D0D" w:themeColor="text1" w:themeTint="F2"/>
        <w:sz w:val="24"/>
        <w:szCs w:val="22"/>
      </w:rPr>
      <w:br/>
    </w:r>
    <w:r w:rsidRPr="00D445BE">
      <w:rPr>
        <w:rFonts w:ascii="Bookman Old Style" w:hAnsi="Bookman Old Style"/>
        <w:color w:val="0D0D0D" w:themeColor="text1" w:themeTint="F2"/>
        <w:sz w:val="24"/>
        <w:szCs w:val="22"/>
        <w:shd w:val="clear" w:color="auto" w:fill="FFFFFF"/>
      </w:rPr>
      <w:t>20-618 Lublin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AC7" w:rsidRPr="00D445BE" w:rsidRDefault="00D445BE" w:rsidP="00A0239C">
    <w:pPr>
      <w:pStyle w:val="Nagwek"/>
      <w:spacing w:before="0" w:after="480"/>
      <w:jc w:val="right"/>
      <w:rPr>
        <w:rFonts w:ascii="Bookman Old Style" w:hAnsi="Bookman Old Style"/>
        <w:sz w:val="22"/>
        <w:szCs w:val="22"/>
        <w:lang w:val="en-GB"/>
      </w:rPr>
    </w:pPr>
    <w:r>
      <w:rPr>
        <w:noProof/>
      </w:rPr>
      <w:drawing>
        <wp:anchor distT="0" distB="0" distL="114300" distR="114300" simplePos="0" relativeHeight="251663360" behindDoc="0" locked="0" layoutInCell="1" allowOverlap="1">
          <wp:simplePos x="0" y="0"/>
          <wp:positionH relativeFrom="margin">
            <wp:posOffset>-19050</wp:posOffset>
          </wp:positionH>
          <wp:positionV relativeFrom="margin">
            <wp:posOffset>-981075</wp:posOffset>
          </wp:positionV>
          <wp:extent cx="2790825" cy="600075"/>
          <wp:effectExtent l="0" t="0" r="0" b="9525"/>
          <wp:wrapSquare wrapText="bothSides"/>
          <wp:docPr id="4" name="Obraz 4" descr="C:\Users\Łukasz\AppData\Local\Microsoft\Windows\INetCache\Content.Word\Bud-arch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Łukasz\AppData\Local\Microsoft\Windows\INetCache\Content.Word\Bud-arch_logo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0825" cy="600075"/>
                  </a:xfrm>
                  <a:prstGeom prst="rect">
                    <a:avLst/>
                  </a:prstGeom>
                  <a:noFill/>
                  <a:ln>
                    <a:noFill/>
                  </a:ln>
                </pic:spPr>
              </pic:pic>
            </a:graphicData>
          </a:graphic>
        </wp:anchor>
      </w:drawing>
    </w:r>
    <w:r w:rsidRPr="00D445BE">
      <w:tab/>
    </w:r>
    <w:r w:rsidRPr="00D445BE">
      <w:rPr>
        <w:rFonts w:ascii="Bookman Old Style" w:hAnsi="Bookman Old Style"/>
        <w:b/>
        <w:color w:val="0D0D0D" w:themeColor="text1" w:themeTint="F2"/>
        <w:sz w:val="24"/>
        <w:szCs w:val="22"/>
        <w:shd w:val="clear" w:color="auto" w:fill="FFFFFF"/>
      </w:rPr>
      <w:t>Politechnika Lubelska</w:t>
    </w:r>
    <w:r w:rsidRPr="00D445BE">
      <w:rPr>
        <w:rFonts w:ascii="Bookman Old Style" w:hAnsi="Bookman Old Style"/>
        <w:color w:val="0D0D0D" w:themeColor="text1" w:themeTint="F2"/>
        <w:sz w:val="24"/>
        <w:szCs w:val="22"/>
      </w:rPr>
      <w:br/>
    </w:r>
    <w:r w:rsidRPr="00D445BE">
      <w:rPr>
        <w:rFonts w:ascii="Bookman Old Style" w:hAnsi="Bookman Old Style"/>
        <w:color w:val="0D0D0D" w:themeColor="text1" w:themeTint="F2"/>
        <w:sz w:val="24"/>
        <w:szCs w:val="22"/>
        <w:shd w:val="clear" w:color="auto" w:fill="FFFFFF"/>
      </w:rPr>
      <w:t>Wydział Budownictwa i Architektury</w:t>
    </w:r>
    <w:r w:rsidRPr="00D445BE">
      <w:rPr>
        <w:rFonts w:ascii="Bookman Old Style" w:hAnsi="Bookman Old Style"/>
        <w:color w:val="0D0D0D" w:themeColor="text1" w:themeTint="F2"/>
        <w:sz w:val="24"/>
        <w:szCs w:val="22"/>
      </w:rPr>
      <w:br/>
    </w:r>
    <w:r w:rsidRPr="00D445BE">
      <w:rPr>
        <w:rFonts w:ascii="Bookman Old Style" w:hAnsi="Bookman Old Style"/>
        <w:color w:val="0D0D0D" w:themeColor="text1" w:themeTint="F2"/>
        <w:sz w:val="24"/>
        <w:szCs w:val="22"/>
        <w:shd w:val="clear" w:color="auto" w:fill="FFFFFF"/>
      </w:rPr>
      <w:t>ul. Nadbystrzycka 40</w:t>
    </w:r>
    <w:r w:rsidRPr="00D445BE">
      <w:rPr>
        <w:rFonts w:ascii="Bookman Old Style" w:hAnsi="Bookman Old Style"/>
        <w:color w:val="0D0D0D" w:themeColor="text1" w:themeTint="F2"/>
        <w:sz w:val="24"/>
        <w:szCs w:val="22"/>
      </w:rPr>
      <w:br/>
    </w:r>
    <w:r w:rsidRPr="00D445BE">
      <w:rPr>
        <w:rFonts w:ascii="Bookman Old Style" w:hAnsi="Bookman Old Style"/>
        <w:color w:val="0D0D0D" w:themeColor="text1" w:themeTint="F2"/>
        <w:sz w:val="24"/>
        <w:szCs w:val="22"/>
        <w:shd w:val="clear" w:color="auto" w:fill="FFFFFF"/>
      </w:rPr>
      <w:t>20-618 Lublin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45BE" w:rsidRPr="00D445BE" w:rsidRDefault="00D445BE" w:rsidP="00D445BE">
    <w:pPr>
      <w:pStyle w:val="Nagwek"/>
      <w:spacing w:after="240"/>
      <w:jc w:val="right"/>
      <w:rPr>
        <w:rFonts w:ascii="Bookman Old Style" w:hAnsi="Bookman Old Style"/>
        <w:sz w:val="22"/>
        <w:szCs w:val="22"/>
        <w:lang w:val="en-GB"/>
      </w:rPr>
    </w:pPr>
    <w:r>
      <w:rPr>
        <w:noProof/>
      </w:rPr>
      <w:drawing>
        <wp:anchor distT="0" distB="0" distL="114300" distR="114300" simplePos="0" relativeHeight="251661312" behindDoc="0" locked="0" layoutInCell="1" allowOverlap="1">
          <wp:simplePos x="0" y="0"/>
          <wp:positionH relativeFrom="margin">
            <wp:posOffset>-133350</wp:posOffset>
          </wp:positionH>
          <wp:positionV relativeFrom="margin">
            <wp:posOffset>-809625</wp:posOffset>
          </wp:positionV>
          <wp:extent cx="2790825" cy="600075"/>
          <wp:effectExtent l="0" t="0" r="0" b="9525"/>
          <wp:wrapSquare wrapText="bothSides"/>
          <wp:docPr id="1" name="Obraz 1" descr="C:\Users\Łukasz\AppData\Local\Microsoft\Windows\INetCache\Content.Word\Bud-arch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Łukasz\AppData\Local\Microsoft\Windows\INetCache\Content.Word\Bud-arch_logo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0825" cy="600075"/>
                  </a:xfrm>
                  <a:prstGeom prst="rect">
                    <a:avLst/>
                  </a:prstGeom>
                  <a:noFill/>
                  <a:ln>
                    <a:noFill/>
                  </a:ln>
                </pic:spPr>
              </pic:pic>
            </a:graphicData>
          </a:graphic>
        </wp:anchor>
      </w:drawing>
    </w:r>
    <w:r w:rsidRPr="00D445BE">
      <w:tab/>
    </w:r>
    <w:r w:rsidRPr="00D445BE">
      <w:rPr>
        <w:rFonts w:ascii="Bookman Old Style" w:hAnsi="Bookman Old Style"/>
        <w:b/>
        <w:color w:val="444444"/>
        <w:sz w:val="22"/>
        <w:szCs w:val="22"/>
        <w:shd w:val="clear" w:color="auto" w:fill="FFFFFF"/>
      </w:rPr>
      <w:t>Politechnika Lubelska</w:t>
    </w:r>
    <w:r w:rsidRPr="00D445BE">
      <w:rPr>
        <w:rFonts w:ascii="Bookman Old Style" w:hAnsi="Bookman Old Style"/>
        <w:color w:val="444444"/>
        <w:sz w:val="22"/>
        <w:szCs w:val="22"/>
      </w:rPr>
      <w:br/>
    </w:r>
    <w:r w:rsidRPr="00D445BE">
      <w:rPr>
        <w:rFonts w:ascii="Bookman Old Style" w:hAnsi="Bookman Old Style"/>
        <w:color w:val="444444"/>
        <w:sz w:val="22"/>
        <w:szCs w:val="22"/>
        <w:shd w:val="clear" w:color="auto" w:fill="FFFFFF"/>
      </w:rPr>
      <w:t>Wydział Budownictwa i Architektury</w:t>
    </w:r>
    <w:r w:rsidRPr="00D445BE">
      <w:rPr>
        <w:rFonts w:ascii="Bookman Old Style" w:hAnsi="Bookman Old Style"/>
        <w:color w:val="444444"/>
        <w:sz w:val="22"/>
        <w:szCs w:val="22"/>
      </w:rPr>
      <w:br/>
    </w:r>
    <w:r w:rsidRPr="00D445BE">
      <w:rPr>
        <w:rFonts w:ascii="Bookman Old Style" w:hAnsi="Bookman Old Style"/>
        <w:color w:val="444444"/>
        <w:sz w:val="22"/>
        <w:szCs w:val="22"/>
        <w:shd w:val="clear" w:color="auto" w:fill="FFFFFF"/>
      </w:rPr>
      <w:t>ul. Nadbystrzycka 40</w:t>
    </w:r>
    <w:r w:rsidRPr="00D445BE">
      <w:rPr>
        <w:rFonts w:ascii="Bookman Old Style" w:hAnsi="Bookman Old Style"/>
        <w:color w:val="444444"/>
        <w:sz w:val="22"/>
        <w:szCs w:val="22"/>
      </w:rPr>
      <w:br/>
    </w:r>
    <w:r w:rsidRPr="00D445BE">
      <w:rPr>
        <w:rFonts w:ascii="Bookman Old Style" w:hAnsi="Bookman Old Style"/>
        <w:color w:val="444444"/>
        <w:sz w:val="22"/>
        <w:szCs w:val="22"/>
        <w:shd w:val="clear" w:color="auto" w:fill="FFFFFF"/>
      </w:rPr>
      <w:t>20-618 Lublin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57986"/>
    <w:multiLevelType w:val="hybridMultilevel"/>
    <w:tmpl w:val="9062612C"/>
    <w:lvl w:ilvl="0" w:tplc="33BC23BC">
      <w:start w:val="1"/>
      <w:numFmt w:val="decimal"/>
      <w:lvlText w:val="%1."/>
      <w:lvlJc w:val="left"/>
      <w:pPr>
        <w:ind w:left="720" w:hanging="360"/>
      </w:pPr>
      <w:rPr>
        <w:rFonts w:ascii="Bookman Old Style" w:eastAsia="Times New Roman" w:hAnsi="Bookman Old Style"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6EE3AE4"/>
    <w:multiLevelType w:val="hybridMultilevel"/>
    <w:tmpl w:val="AF829C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83C074F"/>
    <w:multiLevelType w:val="hybridMultilevel"/>
    <w:tmpl w:val="AF829C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C944A67"/>
    <w:multiLevelType w:val="multilevel"/>
    <w:tmpl w:val="1EC611EA"/>
    <w:lvl w:ilvl="0">
      <w:start w:val="1"/>
      <w:numFmt w:val="decimal"/>
      <w:lvlText w:val="§%1."/>
      <w:lvlJc w:val="left"/>
      <w:pPr>
        <w:ind w:left="1083" w:hanging="723"/>
      </w:pPr>
    </w:lvl>
    <w:lvl w:ilvl="1">
      <w:start w:val="1"/>
      <w:numFmt w:val="decimal"/>
      <w:lvlText w:val="%1.%2."/>
      <w:lvlJc w:val="left"/>
      <w:pPr>
        <w:ind w:left="1083" w:hanging="720"/>
      </w:pPr>
    </w:lvl>
    <w:lvl w:ilvl="2">
      <w:start w:val="1"/>
      <w:numFmt w:val="lowerLetter"/>
      <w:lvlText w:val="%3)"/>
      <w:lvlJc w:val="left"/>
      <w:pPr>
        <w:ind w:left="1440" w:hanging="360"/>
      </w:pPr>
    </w:lvl>
    <w:lvl w:ilvl="3">
      <w:start w:val="1"/>
      <w:numFmt w:val="lowerRoman"/>
      <w:lvlText w:val="%4. "/>
      <w:lvlJc w:val="left"/>
      <w:pPr>
        <w:ind w:left="1800" w:hanging="360"/>
      </w:p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4" w15:restartNumberingAfterBreak="0">
    <w:nsid w:val="547F522A"/>
    <w:multiLevelType w:val="hybridMultilevel"/>
    <w:tmpl w:val="F4948C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D363B6C"/>
    <w:multiLevelType w:val="hybridMultilevel"/>
    <w:tmpl w:val="C554C59A"/>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5AD3EF5"/>
    <w:multiLevelType w:val="hybridMultilevel"/>
    <w:tmpl w:val="076AB2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7CC1F00"/>
    <w:multiLevelType w:val="hybridMultilevel"/>
    <w:tmpl w:val="DAFED8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FAA01CC"/>
    <w:multiLevelType w:val="multilevel"/>
    <w:tmpl w:val="3A8C806C"/>
    <w:styleLink w:val="RTFNum16"/>
    <w:lvl w:ilvl="0">
      <w:start w:val="1"/>
      <w:numFmt w:val="decimal"/>
      <w:lvlText w:val="§%1."/>
      <w:lvlJc w:val="left"/>
      <w:pPr>
        <w:ind w:left="709" w:hanging="709"/>
      </w:pPr>
    </w:lvl>
    <w:lvl w:ilvl="1">
      <w:start w:val="1"/>
      <w:numFmt w:val="decimal"/>
      <w:lvlText w:val="%1.%2."/>
      <w:lvlJc w:val="left"/>
      <w:pPr>
        <w:ind w:left="709" w:hanging="709"/>
      </w:pPr>
    </w:lvl>
    <w:lvl w:ilvl="2">
      <w:start w:val="1"/>
      <w:numFmt w:val="lowerLetter"/>
      <w:lvlText w:val="%3)"/>
      <w:lvlJc w:val="left"/>
      <w:pPr>
        <w:ind w:left="1418" w:hanging="709"/>
      </w:pPr>
    </w:lvl>
    <w:lvl w:ilvl="3">
      <w:start w:val="1"/>
      <w:numFmt w:val="lowerRoman"/>
      <w:lvlText w:val="(%4)"/>
      <w:lvlJc w:val="left"/>
      <w:pPr>
        <w:ind w:left="2126" w:hanging="708"/>
      </w:pPr>
    </w:lvl>
    <w:lvl w:ilvl="4">
      <w:start w:val="1"/>
      <w:numFmt w:val="none"/>
      <w:lvlText w:val="%5"/>
      <w:lvlJc w:val="left"/>
      <w:pPr>
        <w:ind w:left="2126" w:hanging="2126"/>
      </w:pPr>
    </w:lvl>
    <w:lvl w:ilvl="5">
      <w:start w:val="1"/>
      <w:numFmt w:val="none"/>
      <w:lvlText w:val="%6"/>
      <w:lvlJc w:val="left"/>
      <w:pPr>
        <w:ind w:left="2126" w:hanging="2126"/>
      </w:pPr>
    </w:lvl>
    <w:lvl w:ilvl="6">
      <w:start w:val="1"/>
      <w:numFmt w:val="none"/>
      <w:lvlText w:val="%7"/>
      <w:lvlJc w:val="left"/>
      <w:pPr>
        <w:ind w:left="2126" w:hanging="2126"/>
      </w:pPr>
    </w:lvl>
    <w:lvl w:ilvl="7">
      <w:start w:val="1"/>
      <w:numFmt w:val="none"/>
      <w:lvlText w:val="%8"/>
      <w:lvlJc w:val="left"/>
      <w:pPr>
        <w:ind w:left="2126" w:hanging="2126"/>
      </w:pPr>
    </w:lvl>
    <w:lvl w:ilvl="8">
      <w:start w:val="1"/>
      <w:numFmt w:val="none"/>
      <w:lvlText w:val="%9"/>
      <w:lvlJc w:val="left"/>
      <w:pPr>
        <w:ind w:left="2126" w:hanging="2126"/>
      </w:pPr>
    </w:lvl>
  </w:abstractNum>
  <w:num w:numId="1">
    <w:abstractNumId w:val="8"/>
  </w:num>
  <w:num w:numId="2">
    <w:abstractNumId w:val="3"/>
  </w:num>
  <w:num w:numId="3">
    <w:abstractNumId w:val="5"/>
  </w:num>
  <w:num w:numId="4">
    <w:abstractNumId w:val="4"/>
  </w:num>
  <w:num w:numId="5">
    <w:abstractNumId w:val="2"/>
  </w:num>
  <w:num w:numId="6">
    <w:abstractNumId w:val="1"/>
  </w:num>
  <w:num w:numId="7">
    <w:abstractNumId w:val="0"/>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F2E"/>
    <w:rsid w:val="00006D7B"/>
    <w:rsid w:val="000259D8"/>
    <w:rsid w:val="000738B6"/>
    <w:rsid w:val="000944EE"/>
    <w:rsid w:val="000B213A"/>
    <w:rsid w:val="001062C5"/>
    <w:rsid w:val="00147B49"/>
    <w:rsid w:val="00152941"/>
    <w:rsid w:val="001A6DD7"/>
    <w:rsid w:val="001B591E"/>
    <w:rsid w:val="00242E9C"/>
    <w:rsid w:val="00291F7B"/>
    <w:rsid w:val="00310014"/>
    <w:rsid w:val="003965FE"/>
    <w:rsid w:val="003A71D6"/>
    <w:rsid w:val="00413718"/>
    <w:rsid w:val="004222A0"/>
    <w:rsid w:val="00432F0C"/>
    <w:rsid w:val="00483AC7"/>
    <w:rsid w:val="00576BAD"/>
    <w:rsid w:val="005C29D8"/>
    <w:rsid w:val="005C771B"/>
    <w:rsid w:val="005D0B1A"/>
    <w:rsid w:val="005E374C"/>
    <w:rsid w:val="006050A3"/>
    <w:rsid w:val="006A4749"/>
    <w:rsid w:val="006B0068"/>
    <w:rsid w:val="006B4940"/>
    <w:rsid w:val="006B5900"/>
    <w:rsid w:val="007207EE"/>
    <w:rsid w:val="00724C10"/>
    <w:rsid w:val="00853CC8"/>
    <w:rsid w:val="008610C7"/>
    <w:rsid w:val="008665E3"/>
    <w:rsid w:val="008760B6"/>
    <w:rsid w:val="00894D36"/>
    <w:rsid w:val="008E0238"/>
    <w:rsid w:val="008E5975"/>
    <w:rsid w:val="00974F2E"/>
    <w:rsid w:val="009A6874"/>
    <w:rsid w:val="009F6D59"/>
    <w:rsid w:val="00A0239C"/>
    <w:rsid w:val="00A61735"/>
    <w:rsid w:val="00AA0222"/>
    <w:rsid w:val="00C01EC2"/>
    <w:rsid w:val="00C0795D"/>
    <w:rsid w:val="00C50B2D"/>
    <w:rsid w:val="00C56684"/>
    <w:rsid w:val="00C724C2"/>
    <w:rsid w:val="00CB69D8"/>
    <w:rsid w:val="00CF7783"/>
    <w:rsid w:val="00D445BE"/>
    <w:rsid w:val="00D65E8A"/>
    <w:rsid w:val="00D66D82"/>
    <w:rsid w:val="00D74FBB"/>
    <w:rsid w:val="00DB57CF"/>
    <w:rsid w:val="00E20D5D"/>
    <w:rsid w:val="00EB2FD3"/>
    <w:rsid w:val="00EE10D9"/>
    <w:rsid w:val="00EE19AF"/>
    <w:rsid w:val="00F254A0"/>
    <w:rsid w:val="00F730FA"/>
    <w:rsid w:val="00F815E3"/>
    <w:rsid w:val="00FF482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1F4047"/>
  <w15:docId w15:val="{98C4428C-55C7-4DF7-B5EC-63E9CB583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DejaVu Sans" w:hAnsi="Times New Roman" w:cs="DejaVu Sans"/>
        <w:kern w:val="3"/>
        <w:sz w:val="24"/>
        <w:szCs w:val="24"/>
        <w:lang w:val="pl-PL" w:eastAsia="pl-PL" w:bidi="ar-SA"/>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aliases w:val="GiEE - normalny"/>
    <w:qFormat/>
    <w:rsid w:val="008E0238"/>
    <w:pPr>
      <w:widowControl/>
      <w:suppressAutoHyphens w:val="0"/>
      <w:autoSpaceDN/>
      <w:spacing w:line="360" w:lineRule="auto"/>
      <w:ind w:firstLine="357"/>
      <w:textAlignment w:val="auto"/>
    </w:pPr>
    <w:rPr>
      <w:rFonts w:ascii="Bookman Old Style" w:eastAsia="Times New Roman" w:hAnsi="Bookman Old Style" w:cs="Times New Roman"/>
      <w:kern w:val="0"/>
    </w:rPr>
  </w:style>
  <w:style w:type="paragraph" w:styleId="Nagwek1">
    <w:name w:val="heading 1"/>
    <w:basedOn w:val="Nagwek"/>
    <w:next w:val="Textbody"/>
    <w:rsid w:val="005E374C"/>
    <w:pP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5E374C"/>
    <w:pPr>
      <w:spacing w:before="113" w:after="113"/>
    </w:pPr>
    <w:rPr>
      <w:sz w:val="21"/>
    </w:rPr>
  </w:style>
  <w:style w:type="paragraph" w:styleId="Nagwek">
    <w:name w:val="header"/>
    <w:basedOn w:val="Standard"/>
    <w:next w:val="Textbody"/>
    <w:link w:val="NagwekZnak"/>
    <w:uiPriority w:val="99"/>
    <w:rsid w:val="005E374C"/>
    <w:pPr>
      <w:keepNext/>
      <w:spacing w:before="240" w:after="120"/>
    </w:pPr>
    <w:rPr>
      <w:rFonts w:ascii="Arial" w:hAnsi="Arial"/>
      <w:sz w:val="28"/>
      <w:szCs w:val="28"/>
    </w:rPr>
  </w:style>
  <w:style w:type="paragraph" w:customStyle="1" w:styleId="Textbody">
    <w:name w:val="Text body"/>
    <w:basedOn w:val="Standard"/>
    <w:rsid w:val="005E374C"/>
    <w:pPr>
      <w:spacing w:before="0" w:after="120"/>
    </w:pPr>
  </w:style>
  <w:style w:type="paragraph" w:styleId="Lista">
    <w:name w:val="List"/>
    <w:basedOn w:val="Textbody"/>
    <w:rsid w:val="005E374C"/>
    <w:rPr>
      <w:sz w:val="24"/>
    </w:rPr>
  </w:style>
  <w:style w:type="paragraph" w:styleId="Legenda">
    <w:name w:val="caption"/>
    <w:basedOn w:val="Standard"/>
    <w:rsid w:val="005E374C"/>
    <w:pPr>
      <w:suppressLineNumbers/>
      <w:spacing w:before="120" w:after="120"/>
    </w:pPr>
    <w:rPr>
      <w:i/>
      <w:iCs/>
      <w:sz w:val="24"/>
    </w:rPr>
  </w:style>
  <w:style w:type="paragraph" w:customStyle="1" w:styleId="Index">
    <w:name w:val="Index"/>
    <w:basedOn w:val="Standard"/>
    <w:rsid w:val="005E374C"/>
    <w:pPr>
      <w:suppressLineNumbers/>
    </w:pPr>
    <w:rPr>
      <w:sz w:val="24"/>
    </w:rPr>
  </w:style>
  <w:style w:type="character" w:customStyle="1" w:styleId="NumberingSymbols">
    <w:name w:val="Numbering Symbols"/>
    <w:rsid w:val="005E374C"/>
  </w:style>
  <w:style w:type="character" w:customStyle="1" w:styleId="BulletSymbols">
    <w:name w:val="Bullet Symbols"/>
    <w:rsid w:val="005E374C"/>
    <w:rPr>
      <w:rFonts w:ascii="OpenSymbol" w:eastAsia="OpenSymbol" w:hAnsi="OpenSymbol" w:cs="OpenSymbol"/>
    </w:rPr>
  </w:style>
  <w:style w:type="character" w:customStyle="1" w:styleId="Internetlink">
    <w:name w:val="Internet link"/>
    <w:rsid w:val="005E374C"/>
    <w:rPr>
      <w:color w:val="000080"/>
      <w:u w:val="single"/>
    </w:rPr>
  </w:style>
  <w:style w:type="numbering" w:customStyle="1" w:styleId="RTFNum16">
    <w:name w:val="RTF_Num 16"/>
    <w:basedOn w:val="Bezlisty"/>
    <w:rsid w:val="005E374C"/>
    <w:pPr>
      <w:numPr>
        <w:numId w:val="1"/>
      </w:numPr>
    </w:pPr>
  </w:style>
  <w:style w:type="character" w:styleId="Tekstzastpczy">
    <w:name w:val="Placeholder Text"/>
    <w:basedOn w:val="Domylnaczcionkaakapitu"/>
    <w:uiPriority w:val="99"/>
    <w:semiHidden/>
    <w:rsid w:val="00974F2E"/>
    <w:rPr>
      <w:color w:val="808080"/>
    </w:rPr>
  </w:style>
  <w:style w:type="character" w:customStyle="1" w:styleId="apple-converted-space">
    <w:name w:val="apple-converted-space"/>
    <w:basedOn w:val="Domylnaczcionkaakapitu"/>
    <w:rsid w:val="006B4940"/>
  </w:style>
  <w:style w:type="character" w:styleId="Uwydatnienie">
    <w:name w:val="Emphasis"/>
    <w:basedOn w:val="Domylnaczcionkaakapitu"/>
    <w:uiPriority w:val="20"/>
    <w:qFormat/>
    <w:rsid w:val="006B4940"/>
    <w:rPr>
      <w:i/>
      <w:iCs/>
    </w:rPr>
  </w:style>
  <w:style w:type="character" w:styleId="Hipercze">
    <w:name w:val="Hyperlink"/>
    <w:basedOn w:val="Domylnaczcionkaakapitu"/>
    <w:uiPriority w:val="99"/>
    <w:semiHidden/>
    <w:unhideWhenUsed/>
    <w:rsid w:val="006B4940"/>
    <w:rPr>
      <w:color w:val="0000FF"/>
      <w:u w:val="single"/>
    </w:rPr>
  </w:style>
  <w:style w:type="paragraph" w:styleId="Tekstdymka">
    <w:name w:val="Balloon Text"/>
    <w:basedOn w:val="Normalny"/>
    <w:link w:val="TekstdymkaZnak"/>
    <w:uiPriority w:val="99"/>
    <w:semiHidden/>
    <w:unhideWhenUsed/>
    <w:rsid w:val="00152941"/>
    <w:rPr>
      <w:rFonts w:ascii="Tahoma" w:hAnsi="Tahoma" w:cs="Tahoma"/>
      <w:sz w:val="16"/>
      <w:szCs w:val="16"/>
    </w:rPr>
  </w:style>
  <w:style w:type="character" w:customStyle="1" w:styleId="TekstdymkaZnak">
    <w:name w:val="Tekst dymka Znak"/>
    <w:basedOn w:val="Domylnaczcionkaakapitu"/>
    <w:link w:val="Tekstdymka"/>
    <w:uiPriority w:val="99"/>
    <w:semiHidden/>
    <w:rsid w:val="00152941"/>
    <w:rPr>
      <w:rFonts w:ascii="Tahoma" w:hAnsi="Tahoma" w:cs="Tahoma"/>
      <w:sz w:val="16"/>
      <w:szCs w:val="16"/>
    </w:rPr>
  </w:style>
  <w:style w:type="character" w:styleId="Pogrubienie">
    <w:name w:val="Strong"/>
    <w:basedOn w:val="Domylnaczcionkaakapitu"/>
    <w:uiPriority w:val="22"/>
    <w:qFormat/>
    <w:rsid w:val="00006D7B"/>
    <w:rPr>
      <w:b/>
      <w:bCs/>
    </w:rPr>
  </w:style>
  <w:style w:type="paragraph" w:styleId="Stopka">
    <w:name w:val="footer"/>
    <w:basedOn w:val="Normalny"/>
    <w:link w:val="StopkaZnak"/>
    <w:uiPriority w:val="99"/>
    <w:unhideWhenUsed/>
    <w:rsid w:val="00483AC7"/>
    <w:pPr>
      <w:tabs>
        <w:tab w:val="center" w:pos="4536"/>
        <w:tab w:val="right" w:pos="9072"/>
      </w:tabs>
    </w:pPr>
  </w:style>
  <w:style w:type="character" w:customStyle="1" w:styleId="StopkaZnak">
    <w:name w:val="Stopka Znak"/>
    <w:basedOn w:val="Domylnaczcionkaakapitu"/>
    <w:link w:val="Stopka"/>
    <w:uiPriority w:val="99"/>
    <w:rsid w:val="00483AC7"/>
  </w:style>
  <w:style w:type="character" w:customStyle="1" w:styleId="NagwekZnak">
    <w:name w:val="Nagłówek Znak"/>
    <w:basedOn w:val="Domylnaczcionkaakapitu"/>
    <w:link w:val="Nagwek"/>
    <w:uiPriority w:val="99"/>
    <w:rsid w:val="00483AC7"/>
    <w:rPr>
      <w:rFonts w:ascii="Arial" w:hAnsi="Arial"/>
      <w:sz w:val="28"/>
      <w:szCs w:val="28"/>
    </w:rPr>
  </w:style>
  <w:style w:type="paragraph" w:styleId="Akapitzlist">
    <w:name w:val="List Paragraph"/>
    <w:basedOn w:val="Normalny"/>
    <w:uiPriority w:val="34"/>
    <w:qFormat/>
    <w:rsid w:val="008E0238"/>
    <w:pPr>
      <w:ind w:left="720"/>
      <w:contextualSpacing/>
    </w:pPr>
  </w:style>
  <w:style w:type="paragraph" w:styleId="NormalnyWeb">
    <w:name w:val="Normal (Web)"/>
    <w:basedOn w:val="Normalny"/>
    <w:uiPriority w:val="99"/>
    <w:semiHidden/>
    <w:unhideWhenUsed/>
    <w:rsid w:val="00E20D5D"/>
    <w:pPr>
      <w:spacing w:before="100" w:beforeAutospacing="1" w:after="100" w:afterAutospacing="1" w:line="240" w:lineRule="auto"/>
      <w:ind w:firstLine="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009779">
      <w:bodyDiv w:val="1"/>
      <w:marLeft w:val="0"/>
      <w:marRight w:val="0"/>
      <w:marTop w:val="0"/>
      <w:marBottom w:val="0"/>
      <w:divBdr>
        <w:top w:val="none" w:sz="0" w:space="0" w:color="auto"/>
        <w:left w:val="none" w:sz="0" w:space="0" w:color="auto"/>
        <w:bottom w:val="none" w:sz="0" w:space="0" w:color="auto"/>
        <w:right w:val="none" w:sz="0" w:space="0" w:color="auto"/>
      </w:divBdr>
    </w:div>
    <w:div w:id="1432817457">
      <w:bodyDiv w:val="1"/>
      <w:marLeft w:val="0"/>
      <w:marRight w:val="0"/>
      <w:marTop w:val="0"/>
      <w:marBottom w:val="0"/>
      <w:divBdr>
        <w:top w:val="none" w:sz="0" w:space="0" w:color="auto"/>
        <w:left w:val="none" w:sz="0" w:space="0" w:color="auto"/>
        <w:bottom w:val="none" w:sz="0" w:space="0" w:color="auto"/>
        <w:right w:val="none" w:sz="0" w:space="0" w:color="auto"/>
      </w:divBdr>
    </w:div>
    <w:div w:id="20610068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21;ukasz\Documents\Niestandardowe%20szablony%20pakietu%20Office\O&#347;wiadczenie%20o%20przekazaniu%20licencji%20CCBYSA.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A4BB8-3B6B-4C80-91FA-E403A8548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Oświadczenie o przekazaniu licencji CCBYSA.dotx</Template>
  <TotalTime>1</TotalTime>
  <Pages>2</Pages>
  <Words>455</Words>
  <Characters>2731</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Łukasz</dc:creator>
  <cp:lastModifiedBy>Łukasz Borowski</cp:lastModifiedBy>
  <cp:revision>2</cp:revision>
  <cp:lastPrinted>2017-06-13T20:55:00Z</cp:lastPrinted>
  <dcterms:created xsi:type="dcterms:W3CDTF">2018-01-27T16:40:00Z</dcterms:created>
  <dcterms:modified xsi:type="dcterms:W3CDTF">2018-01-27T16:40:00Z</dcterms:modified>
</cp:coreProperties>
</file>